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CB0" w:rsidRDefault="00056EEC" w:rsidP="004F0CB0">
      <w:pPr>
        <w:pStyle w:val="1"/>
        <w:numPr>
          <w:ilvl w:val="0"/>
          <w:numId w:val="0"/>
        </w:numPr>
      </w:pPr>
      <w:bookmarkStart w:id="0" w:name="_Toc357982803"/>
      <w:r>
        <w:t>Аннотация</w:t>
      </w:r>
      <w:bookmarkEnd w:id="0"/>
    </w:p>
    <w:p w:rsidR="004F0CB0" w:rsidRDefault="004F0CB0" w:rsidP="004F0CB0">
      <w:pPr>
        <w:pStyle w:val="a3"/>
      </w:pPr>
      <w:r>
        <w:t xml:space="preserve">В данной работе представлена разработка программных </w:t>
      </w:r>
      <w:proofErr w:type="gramStart"/>
      <w:r>
        <w:t>средств системы мониторинга автоматов продажи проездных</w:t>
      </w:r>
      <w:proofErr w:type="gramEnd"/>
      <w:r>
        <w:t xml:space="preserve"> билетов, а точнее приложение АРМ мониторинга и сервера мониторинга.</w:t>
      </w:r>
    </w:p>
    <w:p w:rsidR="004F0CB0" w:rsidRDefault="004F0CB0" w:rsidP="004F0CB0">
      <w:pPr>
        <w:pStyle w:val="a3"/>
      </w:pPr>
      <w:r>
        <w:t>В первой главе проведен анализ предметной области, рассмотрены аналоги и сформулирована постановка задачи.</w:t>
      </w:r>
    </w:p>
    <w:p w:rsidR="004F0CB0" w:rsidRDefault="004F0CB0" w:rsidP="004F0CB0">
      <w:pPr>
        <w:pStyle w:val="a3"/>
      </w:pPr>
      <w:r>
        <w:t>Во второй главе описывается проектирование сайта, включающее в себя диаграмму вариантов использования, и структура графического интерфейса пользователя.</w:t>
      </w:r>
    </w:p>
    <w:p w:rsidR="004F0CB0" w:rsidRDefault="004F0CB0" w:rsidP="004F0CB0">
      <w:pPr>
        <w:pStyle w:val="a3"/>
      </w:pPr>
      <w:r>
        <w:t>В третьей главе рассматривается выбор средств реализации поставленной задачи, обоснование выбора, предъявлены требования к составу и параметрам технических средств.</w:t>
      </w:r>
    </w:p>
    <w:p w:rsidR="004F0CB0" w:rsidRDefault="004F0CB0" w:rsidP="004F0CB0">
      <w:pPr>
        <w:pStyle w:val="a3"/>
      </w:pPr>
      <w:r>
        <w:t>В четвертой главе рассматриваются сценарии тестирования программных средств.</w:t>
      </w:r>
    </w:p>
    <w:p w:rsidR="004F0CB0" w:rsidRDefault="004F0CB0" w:rsidP="004F0CB0">
      <w:pPr>
        <w:pStyle w:val="a3"/>
      </w:pPr>
      <w:r>
        <w:t>В пятой г</w:t>
      </w:r>
      <w:r w:rsidR="0056596B">
        <w:t>лаве представлен</w:t>
      </w:r>
      <w:r>
        <w:t xml:space="preserve"> контрольный пример сайта.</w:t>
      </w:r>
    </w:p>
    <w:p w:rsidR="004F0CB0" w:rsidRDefault="004F0CB0">
      <w:r>
        <w:br w:type="page"/>
      </w:r>
    </w:p>
    <w:p w:rsidR="00505F4D" w:rsidRDefault="00056EEC" w:rsidP="004F0CB0">
      <w:pPr>
        <w:pStyle w:val="1"/>
        <w:numPr>
          <w:ilvl w:val="0"/>
          <w:numId w:val="0"/>
        </w:numPr>
      </w:pPr>
      <w:bookmarkStart w:id="1" w:name="_Toc356965494"/>
      <w:bookmarkStart w:id="2" w:name="_Toc356967826"/>
      <w:bookmarkStart w:id="3" w:name="_Toc357247913"/>
      <w:bookmarkStart w:id="4" w:name="_Toc357251202"/>
      <w:bookmarkStart w:id="5" w:name="_Toc357982804"/>
      <w:r>
        <w:lastRenderedPageBreak/>
        <w:t>Содержание</w:t>
      </w:r>
      <w:bookmarkEnd w:id="1"/>
      <w:bookmarkEnd w:id="2"/>
      <w:bookmarkEnd w:id="3"/>
      <w:bookmarkEnd w:id="4"/>
      <w:bookmarkEnd w:id="5"/>
    </w:p>
    <w:p w:rsidR="00CA7D3D" w:rsidRPr="00176AF9" w:rsidRDefault="007A7135" w:rsidP="00176AF9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r w:rsidRPr="00176AF9">
        <w:rPr>
          <w:rFonts w:ascii="Times New Roman" w:hAnsi="Times New Roman" w:cs="Times New Roman"/>
          <w:sz w:val="27"/>
          <w:szCs w:val="27"/>
        </w:rPr>
        <w:fldChar w:fldCharType="begin"/>
      </w:r>
      <w:r w:rsidRPr="00176AF9">
        <w:rPr>
          <w:rFonts w:ascii="Times New Roman" w:hAnsi="Times New Roman" w:cs="Times New Roman"/>
          <w:sz w:val="27"/>
          <w:szCs w:val="27"/>
        </w:rPr>
        <w:instrText xml:space="preserve"> TOC \o "1-3" \h \z \u </w:instrText>
      </w:r>
      <w:r w:rsidRPr="00176AF9">
        <w:rPr>
          <w:rFonts w:ascii="Times New Roman" w:hAnsi="Times New Roman" w:cs="Times New Roman"/>
          <w:sz w:val="27"/>
          <w:szCs w:val="27"/>
        </w:rPr>
        <w:fldChar w:fldCharType="separate"/>
      </w:r>
      <w:hyperlink w:anchor="_Toc357982803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Аннотация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_Toc357982803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2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05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Введение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_Toc357982805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4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06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Анализ предметной области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_Toc357982806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6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07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1.1.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Виды систем мониторинга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_Toc357982807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6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08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1.2.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Анализ исходных данных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_Toc357982808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10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09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1.2.1.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Бизнес-процесс обслуживания аппаратов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_Toc357982809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11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0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1.2.2.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Технические характеристики контролируемых аппаратов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_Toc357982810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12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1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1.3.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Аналоги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_Toc357982811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14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2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1.3.1.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 xml:space="preserve">Система мониторинга АПБ Московского метрополитена </w:t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  <w:lang w:val="en-US"/>
          </w:rPr>
          <w:t>v</w:t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1.0.0.13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_Toc357982812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14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3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1.3.2.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 xml:space="preserve">Система мониторинга </w:t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  <w:lang w:val="en-US"/>
          </w:rPr>
          <w:t>X.4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_Toc357982813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16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4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1.3.3.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 xml:space="preserve">Система мониторинга </w:t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  <w:lang w:val="en-US"/>
          </w:rPr>
          <w:t>ProView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_Toc357982814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17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5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1.4.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Архитектура разрабатываемой системы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_Toc357982815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19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6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1.5.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Постановка задачи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_Toc357982816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20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7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2.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Проектирование АРМ мониторинга и сервера мониторинга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_Toc357982817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23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8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2.1.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Диаграммы вариантов использования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_Toc357982818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23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19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2.2.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Сценарии вариантов использования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_Toc357982819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24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32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  <w:lang w:val="en-US"/>
          </w:rPr>
          <w:t>2.3.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Структура АРМ мониторинга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_Toc357982832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32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33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3.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Разработка АРМ мониторинга и сервера мониторинга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_Toc357982833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34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34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3.1.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Обоснование выбора средств разработки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_Toc357982834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34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35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3.2.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Требования к эксплуатации, составу и параметрам технических</w:t>
        </w:r>
        <w:r w:rsid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 xml:space="preserve"> </w:t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средств</w:t>
        </w:r>
        <w:r w:rsid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ab/>
        </w:r>
        <w:r w:rsid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_Toc357982835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37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36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4.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Отладка АРМ мониторинга и сервера мониторинга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_Toc357982836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40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37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4.1.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Тестирование приложения АРМ мониторинга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_Toc357982837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40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47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4.2.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Тестирование сервера мониторинга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_Toc357982847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45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56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  <w:lang w:val="en-US"/>
          </w:rPr>
          <w:t>5.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Контрольный пример работы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_Toc357982856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49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57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5.1.</w:t>
        </w:r>
        <w:r w:rsidR="00CA7D3D" w:rsidRPr="00176AF9">
          <w:rPr>
            <w:rFonts w:ascii="Times New Roman" w:eastAsiaTheme="minorEastAsia" w:hAnsi="Times New Roman" w:cs="Times New Roman"/>
            <w:noProof/>
            <w:sz w:val="27"/>
            <w:szCs w:val="27"/>
            <w:lang w:eastAsia="ru-RU"/>
          </w:rPr>
          <w:tab/>
        </w:r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Контрольный пример работы и описание интерфейса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_Toc357982857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49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58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Заключение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_Toc357982858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53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59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Список литературы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_Toc357982859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54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A7D3D" w:rsidRPr="00176AF9" w:rsidRDefault="00BC4D6F" w:rsidP="00176AF9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</w:pPr>
      <w:hyperlink w:anchor="_Toc357982860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Приложение 1. Исходный код приложения АРМ мониторинга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_Toc357982860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55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</w:p>
    <w:p w:rsidR="00C76697" w:rsidRPr="00176AF9" w:rsidRDefault="00BC4D6F" w:rsidP="00176AF9">
      <w:pPr>
        <w:pStyle w:val="11"/>
        <w:tabs>
          <w:tab w:val="right" w:leader="dot" w:pos="9345"/>
        </w:tabs>
        <w:rPr>
          <w:rStyle w:val="af3"/>
          <w:rFonts w:ascii="Times New Roman" w:hAnsi="Times New Roman" w:cs="Times New Roman"/>
          <w:noProof/>
          <w:sz w:val="27"/>
          <w:szCs w:val="27"/>
        </w:rPr>
      </w:pPr>
      <w:hyperlink w:anchor="_Toc357982861" w:history="1">
        <w:r w:rsidR="00CA7D3D" w:rsidRPr="00176AF9">
          <w:rPr>
            <w:rStyle w:val="af3"/>
            <w:rFonts w:ascii="Times New Roman" w:hAnsi="Times New Roman" w:cs="Times New Roman"/>
            <w:noProof/>
            <w:sz w:val="27"/>
            <w:szCs w:val="27"/>
          </w:rPr>
          <w:t>Приложение 2. Исходный код сервера мониторинга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ab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begin"/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instrText xml:space="preserve"> PAGEREF _Toc357982861 \h </w:instrTex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separate"/>
        </w:r>
        <w:r w:rsidR="00C76697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t>83</w:t>
        </w:r>
        <w:r w:rsidR="00CA7D3D" w:rsidRPr="00176AF9">
          <w:rPr>
            <w:rFonts w:ascii="Times New Roman" w:hAnsi="Times New Roman" w:cs="Times New Roman"/>
            <w:noProof/>
            <w:webHidden/>
            <w:sz w:val="27"/>
            <w:szCs w:val="27"/>
          </w:rPr>
          <w:fldChar w:fldCharType="end"/>
        </w:r>
      </w:hyperlink>
      <w:r w:rsidR="00C76697" w:rsidRPr="00176AF9">
        <w:rPr>
          <w:rStyle w:val="af3"/>
          <w:rFonts w:ascii="Times New Roman" w:hAnsi="Times New Roman" w:cs="Times New Roman"/>
          <w:noProof/>
          <w:sz w:val="27"/>
          <w:szCs w:val="27"/>
        </w:rPr>
        <w:br w:type="page"/>
      </w:r>
    </w:p>
    <w:p w:rsidR="004F0CB0" w:rsidRDefault="007A7135" w:rsidP="00176AF9">
      <w:pPr>
        <w:pStyle w:val="1"/>
        <w:numPr>
          <w:ilvl w:val="0"/>
          <w:numId w:val="0"/>
        </w:numPr>
      </w:pPr>
      <w:r w:rsidRPr="00176AF9">
        <w:rPr>
          <w:sz w:val="27"/>
          <w:szCs w:val="27"/>
        </w:rPr>
        <w:lastRenderedPageBreak/>
        <w:fldChar w:fldCharType="end"/>
      </w:r>
      <w:bookmarkStart w:id="6" w:name="_Toc350603764"/>
      <w:bookmarkStart w:id="7" w:name="_Toc357982805"/>
      <w:r w:rsidR="00056EEC" w:rsidRPr="00D913EA">
        <w:t>Введение</w:t>
      </w:r>
      <w:bookmarkEnd w:id="6"/>
      <w:bookmarkEnd w:id="7"/>
    </w:p>
    <w:p w:rsidR="004F0CB0" w:rsidRDefault="004F0CB0" w:rsidP="004F0CB0">
      <w:pPr>
        <w:pStyle w:val="a3"/>
      </w:pPr>
      <w:r>
        <w:t>В настоящее время, всё больше места в нашей жизни занимают автоматизированные системы. Эти системы можно разделить на 2 вида:</w:t>
      </w:r>
    </w:p>
    <w:p w:rsidR="004F0CB0" w:rsidRDefault="004F0CB0" w:rsidP="004F0CB0">
      <w:pPr>
        <w:pStyle w:val="a3"/>
        <w:numPr>
          <w:ilvl w:val="0"/>
          <w:numId w:val="2"/>
        </w:numPr>
      </w:pPr>
      <w:r>
        <w:t>Программные комплексы;</w:t>
      </w:r>
    </w:p>
    <w:p w:rsidR="004F0CB0" w:rsidRDefault="004F0CB0" w:rsidP="004F0CB0">
      <w:pPr>
        <w:pStyle w:val="a3"/>
        <w:numPr>
          <w:ilvl w:val="0"/>
          <w:numId w:val="2"/>
        </w:numPr>
      </w:pPr>
      <w:r>
        <w:t>Программно-аппаратные комплексы.</w:t>
      </w:r>
    </w:p>
    <w:p w:rsidR="004F0CB0" w:rsidRDefault="004F0CB0" w:rsidP="004F0CB0">
      <w:pPr>
        <w:pStyle w:val="a3"/>
      </w:pPr>
      <w:r>
        <w:t>К программным комплексам относятся:</w:t>
      </w:r>
    </w:p>
    <w:p w:rsidR="004F0CB0" w:rsidRDefault="004F0CB0" w:rsidP="004F0CB0">
      <w:pPr>
        <w:pStyle w:val="a3"/>
        <w:numPr>
          <w:ilvl w:val="0"/>
          <w:numId w:val="3"/>
        </w:numPr>
      </w:pPr>
      <w:r>
        <w:t>Веб-сайты;</w:t>
      </w:r>
    </w:p>
    <w:p w:rsidR="004F0CB0" w:rsidRDefault="004F0CB0" w:rsidP="004F0CB0">
      <w:pPr>
        <w:pStyle w:val="a3"/>
        <w:numPr>
          <w:ilvl w:val="0"/>
          <w:numId w:val="3"/>
        </w:numPr>
      </w:pPr>
      <w:r>
        <w:t>Веб-сервисы;</w:t>
      </w:r>
    </w:p>
    <w:p w:rsidR="004F0CB0" w:rsidRDefault="004F0CB0" w:rsidP="004F0CB0">
      <w:pPr>
        <w:pStyle w:val="a3"/>
        <w:numPr>
          <w:ilvl w:val="0"/>
          <w:numId w:val="3"/>
        </w:numPr>
      </w:pPr>
      <w:r>
        <w:t>Автоматизированные многопользовательские системы.</w:t>
      </w:r>
    </w:p>
    <w:p w:rsidR="004F0CB0" w:rsidRDefault="004F0CB0" w:rsidP="004F0CB0">
      <w:pPr>
        <w:pStyle w:val="a3"/>
      </w:pPr>
      <w:r>
        <w:t>К программно-аппаратным комплексам относятся:</w:t>
      </w:r>
    </w:p>
    <w:p w:rsidR="004F0CB0" w:rsidRDefault="004F0CB0" w:rsidP="004F0CB0">
      <w:pPr>
        <w:pStyle w:val="a3"/>
        <w:numPr>
          <w:ilvl w:val="0"/>
          <w:numId w:val="4"/>
        </w:numPr>
      </w:pPr>
      <w:r>
        <w:t>Банкоматы;</w:t>
      </w:r>
    </w:p>
    <w:p w:rsidR="004F0CB0" w:rsidRDefault="004F0CB0" w:rsidP="004F0CB0">
      <w:pPr>
        <w:pStyle w:val="a3"/>
        <w:numPr>
          <w:ilvl w:val="0"/>
          <w:numId w:val="4"/>
        </w:numPr>
      </w:pPr>
      <w:r>
        <w:t>Торговые автоматы;</w:t>
      </w:r>
    </w:p>
    <w:p w:rsidR="004F0CB0" w:rsidRDefault="004F0CB0" w:rsidP="004F0CB0">
      <w:pPr>
        <w:pStyle w:val="a3"/>
        <w:numPr>
          <w:ilvl w:val="0"/>
          <w:numId w:val="4"/>
        </w:numPr>
      </w:pPr>
      <w:r>
        <w:t>Автоматы продажи билетов.</w:t>
      </w:r>
    </w:p>
    <w:p w:rsidR="004F0CB0" w:rsidRDefault="004F0CB0" w:rsidP="004F0CB0">
      <w:pPr>
        <w:pStyle w:val="a3"/>
      </w:pPr>
      <w:r>
        <w:t>Для обеспечения постоянного контроля состояния этих систем и своевременным выявлением неисправностей используют специализированные программные и программно-аппаратные комплексы, называемые системами мониторинга.</w:t>
      </w:r>
    </w:p>
    <w:p w:rsidR="004F0CB0" w:rsidRDefault="004F0CB0" w:rsidP="004F0CB0">
      <w:pPr>
        <w:pStyle w:val="a3"/>
      </w:pPr>
      <w:r w:rsidRPr="00A66232">
        <w:t>Мониторинг – система сбора/регистрации, хранения и анализа небольшого</w:t>
      </w:r>
      <w:r w:rsidRPr="00DC205D">
        <w:t xml:space="preserve"> количества ключевых (явных или косвенных) признаков/параметров описания данного объекта для вынесения суждения о поведении/состоянии данного объекта в целом. То есть для вынесения суждения об объекте в целом на основании анализа небольшого количества характеризующих его признаков.</w:t>
      </w:r>
    </w:p>
    <w:p w:rsidR="004F0CB0" w:rsidRDefault="004F0CB0" w:rsidP="004F0CB0">
      <w:pPr>
        <w:pStyle w:val="a3"/>
      </w:pPr>
      <w:r>
        <w:lastRenderedPageBreak/>
        <w:t>Главной задачей разработки системы мониторинга является создание удобного инструмента, позволяющего отслеживать, предупреждать и эффективно и своевременно устранять неисправности.</w:t>
      </w:r>
    </w:p>
    <w:p w:rsidR="004F0CB0" w:rsidRDefault="004F0CB0" w:rsidP="004F0CB0">
      <w:pPr>
        <w:pStyle w:val="a3"/>
      </w:pPr>
      <w:r>
        <w:br w:type="page"/>
      </w:r>
    </w:p>
    <w:p w:rsidR="004F0CB0" w:rsidRPr="00D913EA" w:rsidRDefault="00056EEC" w:rsidP="004F0CB0">
      <w:pPr>
        <w:pStyle w:val="1"/>
      </w:pPr>
      <w:bookmarkStart w:id="8" w:name="_Toc350603765"/>
      <w:bookmarkStart w:id="9" w:name="_Toc357982806"/>
      <w:r w:rsidRPr="00D913EA">
        <w:lastRenderedPageBreak/>
        <w:t>Анализ предметной области</w:t>
      </w:r>
      <w:bookmarkEnd w:id="8"/>
      <w:bookmarkEnd w:id="9"/>
    </w:p>
    <w:p w:rsidR="004F0CB0" w:rsidRDefault="004F0CB0" w:rsidP="004F0CB0">
      <w:pPr>
        <w:pStyle w:val="2"/>
      </w:pPr>
      <w:bookmarkStart w:id="10" w:name="_Toc350603766"/>
      <w:bookmarkStart w:id="11" w:name="_Toc357982807"/>
      <w:r>
        <w:t>Виды систем мониторинга</w:t>
      </w:r>
      <w:bookmarkEnd w:id="10"/>
      <w:bookmarkEnd w:id="11"/>
    </w:p>
    <w:p w:rsidR="004F0CB0" w:rsidRDefault="004F0CB0" w:rsidP="004F0CB0">
      <w:pPr>
        <w:pStyle w:val="a3"/>
      </w:pPr>
      <w:r>
        <w:t>В мире существуют различные виды систем мониторинга, которые по своим задачам можно разделить на два типа:</w:t>
      </w:r>
    </w:p>
    <w:p w:rsidR="004F0CB0" w:rsidRPr="00652F5F" w:rsidRDefault="004F0CB0" w:rsidP="004F0CB0">
      <w:pPr>
        <w:pStyle w:val="a3"/>
        <w:numPr>
          <w:ilvl w:val="0"/>
          <w:numId w:val="8"/>
        </w:numPr>
        <w:rPr>
          <w:lang w:val="en-US"/>
        </w:rPr>
      </w:pPr>
      <w:r>
        <w:t>Мониторинг подвижных объектов.</w:t>
      </w:r>
    </w:p>
    <w:p w:rsidR="004F0CB0" w:rsidRPr="00FF4BF5" w:rsidRDefault="004F0CB0" w:rsidP="004F0CB0">
      <w:pPr>
        <w:pStyle w:val="a3"/>
        <w:numPr>
          <w:ilvl w:val="0"/>
          <w:numId w:val="8"/>
        </w:numPr>
        <w:rPr>
          <w:lang w:val="en-US"/>
        </w:rPr>
      </w:pPr>
      <w:r>
        <w:t>Мониторинг стационарных объектов.</w:t>
      </w:r>
    </w:p>
    <w:p w:rsidR="004F0CB0" w:rsidRPr="00FF4BF5" w:rsidRDefault="004F0CB0" w:rsidP="004F0CB0">
      <w:pPr>
        <w:pStyle w:val="a3"/>
      </w:pPr>
      <w:r>
        <w:t>Системы мониторинга первого типа предназначены для</w:t>
      </w:r>
      <w:r w:rsidRPr="005B379E">
        <w:t xml:space="preserve"> наблюдения, контроля, управления и обеспечения безопасности</w:t>
      </w:r>
      <w:r>
        <w:t xml:space="preserve"> таких подвижных объектов, как частный автотранспорт, автопарки различных организаций, железнодорожный и водный транспорт.</w:t>
      </w:r>
    </w:p>
    <w:p w:rsidR="004F0CB0" w:rsidRDefault="004F0CB0" w:rsidP="004F0CB0">
      <w:pPr>
        <w:pStyle w:val="a3"/>
      </w:pPr>
      <w:r>
        <w:t>Принцип действия систем мониторинга подвижных объектов следующий:</w:t>
      </w:r>
    </w:p>
    <w:p w:rsidR="004F0CB0" w:rsidRDefault="004F0CB0" w:rsidP="004F0CB0">
      <w:pPr>
        <w:pStyle w:val="a3"/>
        <w:numPr>
          <w:ilvl w:val="0"/>
          <w:numId w:val="9"/>
        </w:numPr>
      </w:pPr>
      <w:r w:rsidRPr="00AF1512">
        <w:t>Спутниковая система ГЛОНАСС/GPS определяет координаты объекта.</w:t>
      </w:r>
    </w:p>
    <w:p w:rsidR="004F0CB0" w:rsidRDefault="004F0CB0" w:rsidP="004F0CB0">
      <w:pPr>
        <w:pStyle w:val="a3"/>
        <w:numPr>
          <w:ilvl w:val="0"/>
          <w:numId w:val="9"/>
        </w:numPr>
      </w:pPr>
      <w:r w:rsidRPr="00AF1512">
        <w:t>Навигационное оборудование, установленное на объекте, получает информацию о местоположении.</w:t>
      </w:r>
    </w:p>
    <w:p w:rsidR="004F0CB0" w:rsidRDefault="004F0CB0" w:rsidP="004F0CB0">
      <w:pPr>
        <w:pStyle w:val="a3"/>
        <w:numPr>
          <w:ilvl w:val="0"/>
          <w:numId w:val="9"/>
        </w:numPr>
      </w:pPr>
      <w:r w:rsidRPr="00CA1960">
        <w:t>Навигационное оборудование получает информацию о состоянии объекта (скорости, направлении, состоянии различных датчиков и т.д.) и посылает эти данные на диспетчерский центр.</w:t>
      </w:r>
    </w:p>
    <w:p w:rsidR="004F0CB0" w:rsidRDefault="004F0CB0" w:rsidP="004F0CB0">
      <w:pPr>
        <w:pStyle w:val="a3"/>
        <w:numPr>
          <w:ilvl w:val="0"/>
          <w:numId w:val="9"/>
        </w:numPr>
      </w:pPr>
      <w:r w:rsidRPr="00CA1960">
        <w:t>В случае возникновения тревожной ситуации: взлома или угона автомашины, выхода объекта из заданной зоны передвижения, слива топлива и т.д. - на диспетчерский центр посылается сигнал тревоги.</w:t>
      </w:r>
    </w:p>
    <w:p w:rsidR="004F0CB0" w:rsidRDefault="004F0CB0" w:rsidP="004F0CB0">
      <w:pPr>
        <w:pStyle w:val="a3"/>
        <w:numPr>
          <w:ilvl w:val="0"/>
          <w:numId w:val="9"/>
        </w:numPr>
      </w:pPr>
      <w:r w:rsidRPr="00CA1960">
        <w:lastRenderedPageBreak/>
        <w:t xml:space="preserve">Вся информация о местонахождении, передвижении и состоянии объектов отображается на экране </w:t>
      </w:r>
      <w:proofErr w:type="gramStart"/>
      <w:r w:rsidRPr="00CA1960">
        <w:t>монитора</w:t>
      </w:r>
      <w:proofErr w:type="gramEnd"/>
      <w:r>
        <w:t xml:space="preserve"> на</w:t>
      </w:r>
      <w:r w:rsidRPr="00CA1960">
        <w:t xml:space="preserve"> фоне электронной карты местности.</w:t>
      </w:r>
    </w:p>
    <w:p w:rsidR="004F0CB0" w:rsidRDefault="004F0CB0" w:rsidP="004F0CB0">
      <w:pPr>
        <w:pStyle w:val="a3"/>
        <w:numPr>
          <w:ilvl w:val="0"/>
          <w:numId w:val="9"/>
        </w:numPr>
      </w:pPr>
      <w:r w:rsidRPr="00CA1960">
        <w:t>Вся информация сохраняется в памяти Системы и может быть выведена в виде специализированного отчета.</w:t>
      </w:r>
    </w:p>
    <w:p w:rsidR="004F0CB0" w:rsidRDefault="004F0CB0" w:rsidP="004F0CB0">
      <w:pPr>
        <w:pStyle w:val="a3"/>
        <w:numPr>
          <w:ilvl w:val="0"/>
          <w:numId w:val="9"/>
        </w:numPr>
      </w:pPr>
      <w:r w:rsidRPr="00CA1960">
        <w:t>Диспетчер полностью контролирует текущую ситуацию, получает сообщения в случае нестандартных происшествий, может управлять объектами и выводить любую необходимую информацию на экран монитора.</w:t>
      </w:r>
    </w:p>
    <w:p w:rsidR="004F0CB0" w:rsidRDefault="004F0CB0" w:rsidP="004F0CB0">
      <w:pPr>
        <w:pStyle w:val="a3"/>
      </w:pPr>
      <w:r>
        <w:t xml:space="preserve">Одна из разновидностей такой системы мониторинга – </w:t>
      </w:r>
      <w:r>
        <w:rPr>
          <w:lang w:val="en-US"/>
        </w:rPr>
        <w:t>GPS</w:t>
      </w:r>
      <w:r>
        <w:t>-мониторинг.</w:t>
      </w:r>
    </w:p>
    <w:p w:rsidR="004F0CB0" w:rsidRDefault="004F0CB0" w:rsidP="004F0CB0">
      <w:pPr>
        <w:pStyle w:val="a3"/>
      </w:pPr>
      <w:r w:rsidRPr="006A7879">
        <w:rPr>
          <w:b/>
        </w:rPr>
        <w:t>GPS-мониторинг транспорта</w:t>
      </w:r>
      <w:r>
        <w:t xml:space="preserve"> –</w:t>
      </w:r>
      <w:r w:rsidRPr="006A7879">
        <w:t xml:space="preserve"> одна из разновидностей систем спутникового мониторинга транспорта, основанная на использовании американских спутников GPS. Следует различать GPS-мониторинг транспорта с использованием американских спутников GPS и ГЛОНАСС-мониторинг транспорта с использованием российских спутников ГЛОНАСС.</w:t>
      </w:r>
    </w:p>
    <w:p w:rsidR="004F0CB0" w:rsidRDefault="004F0CB0" w:rsidP="004F0CB0">
      <w:pPr>
        <w:pStyle w:val="a3"/>
        <w:keepNext/>
        <w:spacing w:after="0"/>
        <w:ind w:firstLine="0"/>
        <w:jc w:val="center"/>
      </w:pPr>
      <w:r>
        <w:rPr>
          <w:b/>
          <w:noProof/>
        </w:rPr>
        <w:lastRenderedPageBreak/>
        <w:drawing>
          <wp:inline distT="0" distB="0" distL="0" distR="0" wp14:anchorId="5DC0DE0B" wp14:editId="4B133DD0">
            <wp:extent cx="5933337" cy="32657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_мониторинг_транспорт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37" cy="32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B0" w:rsidRPr="00151DD2" w:rsidRDefault="004F0CB0" w:rsidP="004F0CB0">
      <w:pPr>
        <w:pStyle w:val="a8"/>
        <w:jc w:val="center"/>
        <w:rPr>
          <w:b w:val="0"/>
          <w:color w:val="auto"/>
        </w:rPr>
      </w:pPr>
      <w:r w:rsidRPr="00151DD2">
        <w:rPr>
          <w:color w:val="auto"/>
        </w:rPr>
        <w:t xml:space="preserve">Рисунок </w:t>
      </w:r>
      <w:r w:rsidRPr="00151DD2">
        <w:rPr>
          <w:color w:val="auto"/>
        </w:rPr>
        <w:fldChar w:fldCharType="begin"/>
      </w:r>
      <w:r w:rsidRPr="00151DD2">
        <w:rPr>
          <w:color w:val="auto"/>
        </w:rPr>
        <w:instrText xml:space="preserve"> SEQ Рисунок \* ARABIC </w:instrText>
      </w:r>
      <w:r w:rsidRPr="00151DD2">
        <w:rPr>
          <w:color w:val="auto"/>
        </w:rPr>
        <w:fldChar w:fldCharType="separate"/>
      </w:r>
      <w:r w:rsidR="00B56F57">
        <w:rPr>
          <w:noProof/>
          <w:color w:val="auto"/>
        </w:rPr>
        <w:t>1</w:t>
      </w:r>
      <w:r w:rsidRPr="00151DD2">
        <w:rPr>
          <w:color w:val="auto"/>
        </w:rPr>
        <w:fldChar w:fldCharType="end"/>
      </w:r>
      <w:r w:rsidRPr="00151DD2">
        <w:rPr>
          <w:color w:val="auto"/>
        </w:rPr>
        <w:t xml:space="preserve">. Интерфейс системы </w:t>
      </w:r>
      <w:r w:rsidRPr="00151DD2">
        <w:rPr>
          <w:color w:val="auto"/>
          <w:lang w:val="en-US"/>
        </w:rPr>
        <w:t>GPS</w:t>
      </w:r>
      <w:r w:rsidRPr="00A275D0">
        <w:rPr>
          <w:color w:val="auto"/>
        </w:rPr>
        <w:t>-</w:t>
      </w:r>
      <w:r w:rsidRPr="00151DD2">
        <w:rPr>
          <w:color w:val="auto"/>
        </w:rPr>
        <w:t>мониторинга</w:t>
      </w:r>
    </w:p>
    <w:p w:rsidR="004F0CB0" w:rsidRDefault="004F0CB0" w:rsidP="004F0CB0">
      <w:pPr>
        <w:pStyle w:val="a3"/>
      </w:pPr>
      <w:r w:rsidRPr="006A7879">
        <w:rPr>
          <w:b/>
        </w:rPr>
        <w:t>GPS-мониторинг транспорта</w:t>
      </w:r>
      <w:r>
        <w:t xml:space="preserve"> – технология, применяемая в диспетчерских службах на транспорте, а также для решения задач транспортной логистики в системах управления перевозками и автоматизированных системах управления автопарком для контроля фактических маршрутов транспортных сре</w:t>
      </w:r>
      <w:proofErr w:type="gramStart"/>
      <w:r>
        <w:t>дств пр</w:t>
      </w:r>
      <w:proofErr w:type="gramEnd"/>
      <w:r>
        <w:t>и помощи спутников GPS.</w:t>
      </w:r>
    </w:p>
    <w:p w:rsidR="004F0CB0" w:rsidRDefault="004F0CB0" w:rsidP="004F0CB0">
      <w:pPr>
        <w:pStyle w:val="a3"/>
      </w:pPr>
      <w:r>
        <w:rPr>
          <w:b/>
        </w:rPr>
        <w:t xml:space="preserve">Автомобильный </w:t>
      </w:r>
      <w:proofErr w:type="spellStart"/>
      <w:r>
        <w:rPr>
          <w:b/>
        </w:rPr>
        <w:t>тре</w:t>
      </w:r>
      <w:r w:rsidRPr="006A7879">
        <w:rPr>
          <w:b/>
        </w:rPr>
        <w:t>кер</w:t>
      </w:r>
      <w:proofErr w:type="spellEnd"/>
      <w:r>
        <w:t xml:space="preserve"> – прибор, устанавливаемый на автомобиль с целью отслеживания его дальнейшего перемещения и контроля его местоположения.</w:t>
      </w:r>
    </w:p>
    <w:p w:rsidR="004F0CB0" w:rsidRDefault="004F0CB0" w:rsidP="004F0CB0">
      <w:pPr>
        <w:pStyle w:val="a3"/>
      </w:pPr>
      <w:r>
        <w:t xml:space="preserve">Обычно </w:t>
      </w:r>
      <w:proofErr w:type="spellStart"/>
      <w:r>
        <w:t>трекер</w:t>
      </w:r>
      <w:proofErr w:type="spellEnd"/>
      <w:r>
        <w:t xml:space="preserve"> определяет своё местоположение, принимая сигналы ГЛОНАСС/GPS и отправляя их посредством мобильного интернет канала GPRS на сервер в Интернете, на котором владелец прибора наблюдает его перемещения. Почти все современные (2008—2009 годы) приборы, работающие на этом принципе, могут принимать входящие звонки.</w:t>
      </w:r>
    </w:p>
    <w:p w:rsidR="004F0CB0" w:rsidRDefault="004F0CB0" w:rsidP="004F0CB0">
      <w:pPr>
        <w:pStyle w:val="a3"/>
      </w:pPr>
      <w:r>
        <w:t xml:space="preserve">В настоящее время в России набирает популярность направление ГЛОНАСС-мониторинг транспорта, работа которого основана на функционировании </w:t>
      </w:r>
      <w:proofErr w:type="gramStart"/>
      <w:r>
        <w:t>российских</w:t>
      </w:r>
      <w:proofErr w:type="gramEnd"/>
      <w:r>
        <w:t xml:space="preserve"> ГЛОНАСС-спутников.</w:t>
      </w:r>
    </w:p>
    <w:p w:rsidR="004F0CB0" w:rsidRPr="00B90927" w:rsidRDefault="004F0CB0" w:rsidP="004F0CB0">
      <w:pPr>
        <w:pStyle w:val="a3"/>
      </w:pPr>
      <w:r w:rsidRPr="00B90927">
        <w:lastRenderedPageBreak/>
        <w:t xml:space="preserve">В </w:t>
      </w:r>
      <w:proofErr w:type="spellStart"/>
      <w:r w:rsidRPr="00B90927">
        <w:t>offline</w:t>
      </w:r>
      <w:proofErr w:type="spellEnd"/>
      <w:r w:rsidRPr="00B90927">
        <w:t xml:space="preserve"> варианте необходимость дистанционной передачи данных отсутствует. Это позволяет использовать более дешёвые мобильные модули и отказаться от услуг операторов мобильной связи.</w:t>
      </w:r>
    </w:p>
    <w:p w:rsidR="004F0CB0" w:rsidRDefault="004F0CB0" w:rsidP="004F0CB0">
      <w:pPr>
        <w:pStyle w:val="a3"/>
      </w:pPr>
      <w:r>
        <w:t>Системы мониторинга стационарных объектов предназначены для контроля и наблюдением за зданиями, потенциально опасными объектами, автоматами продажи продуктов питания, билетов, банкоматов, терминалов приема платежей и т.п.</w:t>
      </w:r>
    </w:p>
    <w:p w:rsidR="004F0CB0" w:rsidRDefault="004F0CB0" w:rsidP="004F0CB0">
      <w:pPr>
        <w:pStyle w:val="a3"/>
      </w:pPr>
      <w:r>
        <w:t>Принцип действия мониторинга стационарных объектов существенно и проще систем первого типа:</w:t>
      </w:r>
    </w:p>
    <w:p w:rsidR="004F0CB0" w:rsidRDefault="004F0CB0" w:rsidP="004F0CB0">
      <w:pPr>
        <w:pStyle w:val="a3"/>
        <w:numPr>
          <w:ilvl w:val="0"/>
          <w:numId w:val="10"/>
        </w:numPr>
      </w:pPr>
      <w:r>
        <w:t>О</w:t>
      </w:r>
      <w:r w:rsidRPr="00CA1960">
        <w:t>борудование</w:t>
      </w:r>
      <w:r>
        <w:t xml:space="preserve"> (или программное обеспечение)</w:t>
      </w:r>
      <w:r w:rsidRPr="00CA1960">
        <w:t>, установленное на объекте, собирает всю информацию о состоянии с охранных датчиков, специализированных датчиков (определения давления, газа температуры и т.п.), датчиков контроля доступа и т.д.</w:t>
      </w:r>
    </w:p>
    <w:p w:rsidR="004F0CB0" w:rsidRDefault="004F0CB0" w:rsidP="004F0CB0">
      <w:pPr>
        <w:pStyle w:val="a3"/>
        <w:numPr>
          <w:ilvl w:val="0"/>
          <w:numId w:val="10"/>
        </w:numPr>
      </w:pPr>
      <w:r w:rsidRPr="00FF4BF5">
        <w:t>Объектовое оборудование посылает эти данные на диспетчерский центр.</w:t>
      </w:r>
    </w:p>
    <w:p w:rsidR="004F0CB0" w:rsidRDefault="004F0CB0" w:rsidP="004F0CB0">
      <w:pPr>
        <w:pStyle w:val="a3"/>
        <w:numPr>
          <w:ilvl w:val="0"/>
          <w:numId w:val="10"/>
        </w:numPr>
      </w:pPr>
      <w:r w:rsidRPr="00FF4BF5">
        <w:t xml:space="preserve">Вся информация о состоянии объекта </w:t>
      </w:r>
      <w:r>
        <w:t>отображается на экране монитора.</w:t>
      </w:r>
    </w:p>
    <w:p w:rsidR="004F0CB0" w:rsidRDefault="004F0CB0" w:rsidP="004F0CB0">
      <w:pPr>
        <w:pStyle w:val="a3"/>
        <w:numPr>
          <w:ilvl w:val="0"/>
          <w:numId w:val="10"/>
        </w:numPr>
      </w:pPr>
      <w:r w:rsidRPr="00FF4BF5">
        <w:t>В случае возникновения тревожной ситуации: взлома, пожара, измене</w:t>
      </w:r>
      <w:r>
        <w:t>н</w:t>
      </w:r>
      <w:r w:rsidRPr="00FF4BF5">
        <w:t>ия состояния оборудов</w:t>
      </w:r>
      <w:r>
        <w:t>ания –</w:t>
      </w:r>
      <w:r w:rsidRPr="00FF4BF5">
        <w:t xml:space="preserve"> на диспетчерский центр посылается сигнал тревоги.</w:t>
      </w:r>
    </w:p>
    <w:p w:rsidR="004F0CB0" w:rsidRDefault="004F0CB0" w:rsidP="004F0CB0">
      <w:pPr>
        <w:pStyle w:val="a3"/>
        <w:numPr>
          <w:ilvl w:val="0"/>
          <w:numId w:val="10"/>
        </w:numPr>
      </w:pPr>
      <w:r w:rsidRPr="00FF4BF5">
        <w:t>Вся информация сохраняется в памяти Системы и может быть выведена в виде специализированного отчета.</w:t>
      </w:r>
    </w:p>
    <w:p w:rsidR="004F0CB0" w:rsidRDefault="004F0CB0" w:rsidP="004F0CB0">
      <w:pPr>
        <w:pStyle w:val="a3"/>
        <w:numPr>
          <w:ilvl w:val="0"/>
          <w:numId w:val="10"/>
        </w:numPr>
      </w:pPr>
      <w:r w:rsidRPr="00FF4BF5">
        <w:t>Диспетчер полностью контролирует текущую ситуацию, получает сообщения в случае нестандартных происшествий, может управлять объектами и выводить любую необходимую информацию на экран монитора.</w:t>
      </w:r>
    </w:p>
    <w:p w:rsidR="004F0CB0" w:rsidRDefault="004F0CB0" w:rsidP="004F0CB0">
      <w:pPr>
        <w:pStyle w:val="a3"/>
      </w:pPr>
      <w:r>
        <w:lastRenderedPageBreak/>
        <w:t>Несмотря на то, что область применения, архитектура, и требования у таких систем разные, обе они решают одни и те же задачи:</w:t>
      </w:r>
    </w:p>
    <w:p w:rsidR="004F0CB0" w:rsidRDefault="004F0CB0" w:rsidP="004F0CB0">
      <w:pPr>
        <w:pStyle w:val="a3"/>
        <w:numPr>
          <w:ilvl w:val="0"/>
          <w:numId w:val="11"/>
        </w:numPr>
      </w:pPr>
      <w:proofErr w:type="gramStart"/>
      <w:r>
        <w:t>Контроль за</w:t>
      </w:r>
      <w:proofErr w:type="gramEnd"/>
      <w:r>
        <w:t xml:space="preserve"> состоянием объектов;</w:t>
      </w:r>
    </w:p>
    <w:p w:rsidR="004F0CB0" w:rsidRPr="001C1844" w:rsidRDefault="004F0CB0" w:rsidP="004F0CB0">
      <w:pPr>
        <w:pStyle w:val="a3"/>
        <w:numPr>
          <w:ilvl w:val="0"/>
          <w:numId w:val="11"/>
        </w:numPr>
        <w:rPr>
          <w:sz w:val="24"/>
          <w:szCs w:val="24"/>
        </w:rPr>
      </w:pPr>
      <w:r>
        <w:t>Сокращение времени простоя;</w:t>
      </w:r>
    </w:p>
    <w:p w:rsidR="004F0CB0" w:rsidRPr="00E35FA6" w:rsidRDefault="004F0CB0" w:rsidP="004F0CB0">
      <w:pPr>
        <w:pStyle w:val="a3"/>
        <w:numPr>
          <w:ilvl w:val="0"/>
          <w:numId w:val="11"/>
        </w:numPr>
        <w:rPr>
          <w:sz w:val="24"/>
          <w:szCs w:val="24"/>
        </w:rPr>
      </w:pPr>
      <w:r w:rsidRPr="00E35FA6">
        <w:t>Снижение нагрузки на эксплуатирующий персонал за счет автоматизации функций</w:t>
      </w:r>
      <w:r>
        <w:t>;</w:t>
      </w:r>
    </w:p>
    <w:p w:rsidR="004F0CB0" w:rsidRPr="00394313" w:rsidRDefault="004F0CB0" w:rsidP="004F0CB0">
      <w:pPr>
        <w:pStyle w:val="a3"/>
        <w:numPr>
          <w:ilvl w:val="0"/>
          <w:numId w:val="11"/>
        </w:numPr>
        <w:rPr>
          <w:sz w:val="24"/>
          <w:szCs w:val="24"/>
        </w:rPr>
      </w:pPr>
      <w:r w:rsidRPr="00E35FA6">
        <w:t>Оптимизация и сокращение затрат на обслуживание</w:t>
      </w:r>
      <w:r>
        <w:t>;</w:t>
      </w:r>
    </w:p>
    <w:p w:rsidR="004F0CB0" w:rsidRPr="00394313" w:rsidRDefault="004F0CB0" w:rsidP="004F0CB0">
      <w:pPr>
        <w:pStyle w:val="a3"/>
        <w:numPr>
          <w:ilvl w:val="0"/>
          <w:numId w:val="11"/>
        </w:numPr>
        <w:rPr>
          <w:sz w:val="24"/>
          <w:szCs w:val="24"/>
        </w:rPr>
      </w:pPr>
      <w:r>
        <w:t>Сбор статистики и оптимизации маршрутов.</w:t>
      </w:r>
    </w:p>
    <w:p w:rsidR="004F0CB0" w:rsidRDefault="004F0CB0" w:rsidP="004F0CB0">
      <w:pPr>
        <w:pStyle w:val="a3"/>
        <w:keepNext/>
        <w:spacing w:after="0"/>
        <w:ind w:firstLine="0"/>
        <w:jc w:val="center"/>
      </w:pPr>
      <w:r>
        <w:rPr>
          <w:noProof/>
        </w:rPr>
        <w:drawing>
          <wp:inline distT="0" distB="0" distL="0" distR="0" wp14:anchorId="740C6017" wp14:editId="19CF3710">
            <wp:extent cx="5940425" cy="15373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96fff4e3f53b7f1b2728bb5f43185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B0" w:rsidRPr="00A275D0" w:rsidRDefault="004F0CB0" w:rsidP="004F0CB0">
      <w:pPr>
        <w:pStyle w:val="a8"/>
        <w:jc w:val="center"/>
        <w:rPr>
          <w:color w:val="auto"/>
        </w:rPr>
      </w:pPr>
      <w:r w:rsidRPr="00A275D0">
        <w:rPr>
          <w:color w:val="auto"/>
        </w:rPr>
        <w:t xml:space="preserve">Рисунок </w:t>
      </w:r>
      <w:r w:rsidRPr="00A275D0">
        <w:rPr>
          <w:color w:val="auto"/>
        </w:rPr>
        <w:fldChar w:fldCharType="begin"/>
      </w:r>
      <w:r w:rsidRPr="00A275D0">
        <w:rPr>
          <w:color w:val="auto"/>
        </w:rPr>
        <w:instrText xml:space="preserve"> SEQ Рисунок \* ARABIC </w:instrText>
      </w:r>
      <w:r w:rsidRPr="00A275D0">
        <w:rPr>
          <w:color w:val="auto"/>
        </w:rPr>
        <w:fldChar w:fldCharType="separate"/>
      </w:r>
      <w:r w:rsidR="00B56F57">
        <w:rPr>
          <w:noProof/>
          <w:color w:val="auto"/>
        </w:rPr>
        <w:t>2</w:t>
      </w:r>
      <w:r w:rsidRPr="00A275D0">
        <w:rPr>
          <w:color w:val="auto"/>
        </w:rPr>
        <w:fldChar w:fldCharType="end"/>
      </w:r>
      <w:r w:rsidRPr="00A275D0">
        <w:rPr>
          <w:color w:val="auto"/>
        </w:rPr>
        <w:t>. Интерфейс системы онлайн-мониторинга стационарного аппарата</w:t>
      </w:r>
    </w:p>
    <w:p w:rsidR="004F0CB0" w:rsidRPr="00FF4BF5" w:rsidRDefault="004F0CB0" w:rsidP="004F0CB0">
      <w:pPr>
        <w:pStyle w:val="a3"/>
      </w:pPr>
      <w:r>
        <w:t>Система мониторинга, программные средства для которой разрабатываются в рамках данной дипломно</w:t>
      </w:r>
      <w:r w:rsidR="00885ECA">
        <w:t>го</w:t>
      </w:r>
      <w:r>
        <w:t xml:space="preserve"> </w:t>
      </w:r>
      <w:r w:rsidR="00885ECA">
        <w:t>проекта</w:t>
      </w:r>
      <w:r>
        <w:t>, предназначена для контроля и наблюдения за стационарными объектами.</w:t>
      </w:r>
    </w:p>
    <w:p w:rsidR="004F0CB0" w:rsidRDefault="004F0CB0" w:rsidP="004F0CB0">
      <w:pPr>
        <w:pStyle w:val="2"/>
      </w:pPr>
      <w:bookmarkStart w:id="12" w:name="_Toc350603767"/>
      <w:bookmarkStart w:id="13" w:name="_Toc357982808"/>
      <w:r>
        <w:t>Анализ исходных данных</w:t>
      </w:r>
      <w:bookmarkEnd w:id="12"/>
      <w:bookmarkEnd w:id="13"/>
    </w:p>
    <w:p w:rsidR="004F0CB0" w:rsidRDefault="004F0CB0" w:rsidP="004F0CB0">
      <w:pPr>
        <w:pStyle w:val="a3"/>
      </w:pPr>
      <w:proofErr w:type="spellStart"/>
      <w:r>
        <w:t>Вендинг</w:t>
      </w:r>
      <w:proofErr w:type="spellEnd"/>
      <w:r>
        <w:t xml:space="preserve"> –</w:t>
      </w:r>
      <w:r w:rsidRPr="009177B4">
        <w:t xml:space="preserve"> это продажа товаров и услуг с помощью автоматизированных систем (торговых автоматов).</w:t>
      </w:r>
    </w:p>
    <w:p w:rsidR="004F0CB0" w:rsidRPr="006A7879" w:rsidRDefault="004F0CB0" w:rsidP="004F0CB0">
      <w:pPr>
        <w:pStyle w:val="a3"/>
      </w:pPr>
      <w:r>
        <w:t xml:space="preserve">Предпосылки появления систем мониторинга в сфере обслуживания клиента могут быть различные. В одном случае это может быть возрастающая конкуренция (например, в сфере </w:t>
      </w:r>
      <w:proofErr w:type="spellStart"/>
      <w:r>
        <w:t>вендинг</w:t>
      </w:r>
      <w:proofErr w:type="spellEnd"/>
      <w:r>
        <w:t xml:space="preserve">-бизнеса), так и желание увеличения числа пассажиропотока путём установки уменьшения очередей к кассам (например, продажа проездных билетов метро). В обоих </w:t>
      </w:r>
      <w:r>
        <w:lastRenderedPageBreak/>
        <w:t>случаях основная цель заказчика – увеличение прибыли, то есть то, чего можно добиться з</w:t>
      </w:r>
      <w:r w:rsidRPr="0081213C">
        <w:t>а счет оптимизации процессов и снижении затрат на обслуживание автоматов.</w:t>
      </w:r>
      <w:r>
        <w:t xml:space="preserve"> Эффект от использования таких систем особенно будет заметен в том случае, если необходимо контролировать работу нескольких десятков, а то и сотен автоматов.</w:t>
      </w:r>
    </w:p>
    <w:p w:rsidR="004F0CB0" w:rsidRDefault="004F0CB0" w:rsidP="004F0CB0">
      <w:pPr>
        <w:pStyle w:val="2"/>
        <w:numPr>
          <w:ilvl w:val="2"/>
          <w:numId w:val="1"/>
        </w:numPr>
      </w:pPr>
      <w:bookmarkStart w:id="14" w:name="_Toc350603768"/>
      <w:bookmarkStart w:id="15" w:name="_Toc357982809"/>
      <w:r>
        <w:t>Бизнес-процесс</w:t>
      </w:r>
      <w:r w:rsidRPr="007132F3">
        <w:t xml:space="preserve"> </w:t>
      </w:r>
      <w:r>
        <w:t>обслуживания аппаратов</w:t>
      </w:r>
      <w:bookmarkEnd w:id="14"/>
      <w:bookmarkEnd w:id="15"/>
    </w:p>
    <w:p w:rsidR="004F0CB0" w:rsidRDefault="004F0CB0" w:rsidP="004F0CB0">
      <w:pPr>
        <w:pStyle w:val="a3"/>
      </w:pPr>
      <w:r>
        <w:t>Ниже следует обобщенное описание технического обслуживания устройств на примере автоматов продажи продуктов питания до и после использования системы мониторинга. Таким же образом можно описать бизнес-процесс обслуживания автоматов продажи билетов.</w:t>
      </w:r>
    </w:p>
    <w:p w:rsidR="004F0CB0" w:rsidRDefault="004F0CB0" w:rsidP="004F0CB0">
      <w:pPr>
        <w:pStyle w:val="a3"/>
      </w:pPr>
      <w:r w:rsidRPr="00600917">
        <w:t>Для расчета мы выберем ситуацию, в которой продажи у автоматов А</w:t>
      </w:r>
      <w:proofErr w:type="gramStart"/>
      <w:r w:rsidRPr="00600917">
        <w:t>1</w:t>
      </w:r>
      <w:proofErr w:type="gramEnd"/>
      <w:r w:rsidRPr="00600917">
        <w:t xml:space="preserve"> и А2 в первые три дня по каким-то причинам были существенно ниже среднестатистических, а автомат А8 наоборот, показывал высокий уровень продаж и израсходовал запас ингредиентов уже на третий день.</w:t>
      </w:r>
    </w:p>
    <w:p w:rsidR="004F0CB0" w:rsidRDefault="004F0CB0" w:rsidP="004F0CB0">
      <w:pPr>
        <w:pStyle w:val="a3"/>
        <w:keepNext/>
        <w:spacing w:after="0"/>
        <w:ind w:firstLine="0"/>
        <w:jc w:val="center"/>
      </w:pPr>
      <w:r>
        <w:rPr>
          <w:noProof/>
        </w:rPr>
        <w:drawing>
          <wp:inline distT="0" distB="0" distL="0" distR="0" wp14:anchorId="57B188E3" wp14:editId="50DD48ED">
            <wp:extent cx="3213025" cy="2434441"/>
            <wp:effectExtent l="0" t="0" r="698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995" cy="24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B0" w:rsidRDefault="004F0CB0" w:rsidP="004F0CB0">
      <w:pPr>
        <w:pStyle w:val="a8"/>
        <w:spacing w:after="0"/>
        <w:jc w:val="center"/>
        <w:rPr>
          <w:color w:val="auto"/>
        </w:rPr>
      </w:pPr>
      <w:r w:rsidRPr="00600917">
        <w:rPr>
          <w:color w:val="auto"/>
        </w:rPr>
        <w:t xml:space="preserve">Рисунок </w:t>
      </w:r>
      <w:r w:rsidRPr="00600917">
        <w:rPr>
          <w:color w:val="auto"/>
        </w:rPr>
        <w:fldChar w:fldCharType="begin"/>
      </w:r>
      <w:r w:rsidRPr="00600917">
        <w:rPr>
          <w:color w:val="auto"/>
        </w:rPr>
        <w:instrText xml:space="preserve"> SEQ Рисунок \* ARABIC </w:instrText>
      </w:r>
      <w:r w:rsidRPr="00600917">
        <w:rPr>
          <w:color w:val="auto"/>
        </w:rPr>
        <w:fldChar w:fldCharType="separate"/>
      </w:r>
      <w:r w:rsidR="00B56F57">
        <w:rPr>
          <w:noProof/>
          <w:color w:val="auto"/>
        </w:rPr>
        <w:t>3</w:t>
      </w:r>
      <w:r w:rsidRPr="00600917">
        <w:rPr>
          <w:color w:val="auto"/>
        </w:rPr>
        <w:fldChar w:fldCharType="end"/>
      </w:r>
      <w:r>
        <w:rPr>
          <w:color w:val="auto"/>
        </w:rPr>
        <w:t>. Марш</w:t>
      </w:r>
      <w:r w:rsidRPr="00600917">
        <w:rPr>
          <w:color w:val="auto"/>
        </w:rPr>
        <w:t>р</w:t>
      </w:r>
      <w:r>
        <w:rPr>
          <w:color w:val="auto"/>
        </w:rPr>
        <w:t>у</w:t>
      </w:r>
      <w:r w:rsidRPr="00600917">
        <w:rPr>
          <w:color w:val="auto"/>
        </w:rPr>
        <w:t>т обслуживания</w:t>
      </w:r>
    </w:p>
    <w:p w:rsidR="004F0CB0" w:rsidRPr="00600917" w:rsidRDefault="004F0CB0" w:rsidP="004F0CB0">
      <w:pPr>
        <w:pStyle w:val="a8"/>
        <w:spacing w:after="0"/>
        <w:jc w:val="center"/>
        <w:rPr>
          <w:color w:val="auto"/>
        </w:rPr>
      </w:pPr>
      <w:r w:rsidRPr="00600917">
        <w:rPr>
          <w:color w:val="auto"/>
        </w:rPr>
        <w:t>до использования системы мониторинга</w:t>
      </w:r>
    </w:p>
    <w:p w:rsidR="004F0CB0" w:rsidRPr="00600917" w:rsidRDefault="004F0CB0" w:rsidP="004F0CB0">
      <w:pPr>
        <w:pStyle w:val="a3"/>
      </w:pPr>
      <w:r>
        <w:t>Путь полного объезда сети</w:t>
      </w:r>
      <w:r w:rsidRPr="00600917">
        <w:t xml:space="preserve"> </w:t>
      </w:r>
      <w:r>
        <w:t>составляет</w:t>
      </w:r>
      <w:r w:rsidRPr="00600917">
        <w:t xml:space="preserve"> 103,9 км</w:t>
      </w:r>
      <w:r>
        <w:t>. Два объезда за шесть дней равны</w:t>
      </w:r>
      <w:r w:rsidRPr="00600917">
        <w:t xml:space="preserve"> 207,8 км</w:t>
      </w:r>
      <w:r>
        <w:t>. В день второго (четвертый объезд) объезда</w:t>
      </w:r>
      <w:r w:rsidRPr="00600917">
        <w:t xml:space="preserve"> автоматы А</w:t>
      </w:r>
      <w:proofErr w:type="gramStart"/>
      <w:r w:rsidRPr="00600917">
        <w:t>1</w:t>
      </w:r>
      <w:proofErr w:type="gramEnd"/>
      <w:r w:rsidRPr="00600917">
        <w:t xml:space="preserve"> и А2 имели запас ингредиентов и не требовали дозаправки, а автомат А8, израсходовав запас в течение суток простаивал.</w:t>
      </w:r>
    </w:p>
    <w:p w:rsidR="004F0CB0" w:rsidRPr="000E220B" w:rsidRDefault="004F0CB0" w:rsidP="004F0CB0">
      <w:pPr>
        <w:pStyle w:val="a3"/>
      </w:pPr>
      <w:r w:rsidRPr="000E220B">
        <w:lastRenderedPageBreak/>
        <w:t>Во втором случае диспетчер владел информацией</w:t>
      </w:r>
      <w:r>
        <w:t xml:space="preserve"> </w:t>
      </w:r>
      <w:r w:rsidRPr="000E220B">
        <w:t>об отсу</w:t>
      </w:r>
      <w:r>
        <w:t>т</w:t>
      </w:r>
      <w:r w:rsidRPr="000E220B">
        <w:t xml:space="preserve">ствии ингредиентов в автомате А8 и направил на третий день </w:t>
      </w:r>
      <w:proofErr w:type="gramStart"/>
      <w:r>
        <w:t>сервис-инженеров</w:t>
      </w:r>
      <w:proofErr w:type="gramEnd"/>
      <w:r>
        <w:t xml:space="preserve"> по маршруту длинной 49,5 км –</w:t>
      </w:r>
      <w:r w:rsidRPr="000E220B">
        <w:t xml:space="preserve"> заправить автомат и пополнить </w:t>
      </w:r>
      <w:r>
        <w:t>запас до максимума в ближайших к</w:t>
      </w:r>
      <w:r w:rsidRPr="000E220B">
        <w:t xml:space="preserve"> нему автоматах. На </w:t>
      </w:r>
      <w:r>
        <w:t>четвертый день выбран маршрут длинной 56,7 км</w:t>
      </w:r>
      <w:r w:rsidRPr="000E220B">
        <w:t>, исключающий автоматы А</w:t>
      </w:r>
      <w:proofErr w:type="gramStart"/>
      <w:r w:rsidRPr="000E220B">
        <w:t>1</w:t>
      </w:r>
      <w:proofErr w:type="gramEnd"/>
      <w:r w:rsidRPr="000E220B">
        <w:t> и А2.</w:t>
      </w:r>
    </w:p>
    <w:p w:rsidR="004F0CB0" w:rsidRDefault="004F0CB0" w:rsidP="004F0CB0">
      <w:pPr>
        <w:pStyle w:val="a3"/>
        <w:keepNext/>
        <w:ind w:firstLine="0"/>
        <w:jc w:val="center"/>
      </w:pPr>
      <w:r>
        <w:rPr>
          <w:noProof/>
        </w:rPr>
        <w:drawing>
          <wp:inline distT="0" distB="0" distL="0" distR="0" wp14:anchorId="5CEA8B44" wp14:editId="2CEDA81D">
            <wp:extent cx="3170712" cy="24023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6" cy="240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B0" w:rsidRPr="000E220B" w:rsidRDefault="004F0CB0" w:rsidP="004F0CB0">
      <w:pPr>
        <w:pStyle w:val="a8"/>
        <w:jc w:val="center"/>
        <w:rPr>
          <w:color w:val="auto"/>
        </w:rPr>
      </w:pPr>
      <w:r w:rsidRPr="000E220B">
        <w:rPr>
          <w:color w:val="auto"/>
        </w:rPr>
        <w:t xml:space="preserve">Рисунок </w:t>
      </w:r>
      <w:r w:rsidRPr="000E220B">
        <w:rPr>
          <w:color w:val="auto"/>
        </w:rPr>
        <w:fldChar w:fldCharType="begin"/>
      </w:r>
      <w:r w:rsidRPr="000E220B">
        <w:rPr>
          <w:color w:val="auto"/>
        </w:rPr>
        <w:instrText xml:space="preserve"> SEQ Рисунок \* ARABIC </w:instrText>
      </w:r>
      <w:r w:rsidRPr="000E220B">
        <w:rPr>
          <w:color w:val="auto"/>
        </w:rPr>
        <w:fldChar w:fldCharType="separate"/>
      </w:r>
      <w:r w:rsidR="00B56F57">
        <w:rPr>
          <w:noProof/>
          <w:color w:val="auto"/>
        </w:rPr>
        <w:t>4</w:t>
      </w:r>
      <w:r w:rsidRPr="000E220B">
        <w:rPr>
          <w:color w:val="auto"/>
        </w:rPr>
        <w:fldChar w:fldCharType="end"/>
      </w:r>
      <w:r w:rsidRPr="000E220B">
        <w:rPr>
          <w:color w:val="auto"/>
        </w:rPr>
        <w:t>. Маршрут обслуживания при использовании системы мониторинга</w:t>
      </w:r>
    </w:p>
    <w:p w:rsidR="004F0CB0" w:rsidRDefault="004F0CB0" w:rsidP="004F0CB0">
      <w:pPr>
        <w:pStyle w:val="a3"/>
      </w:pPr>
      <w:r>
        <w:t>Таким образом, владение информацией о текущем состоянии автоматов оператор может составлять оптимальный маршрут движения сервис-инженера, что уменьшает нагрузку на сервис-инженера и уменьшает время простоя аппарата.</w:t>
      </w:r>
    </w:p>
    <w:p w:rsidR="004F0CB0" w:rsidRDefault="004F0CB0" w:rsidP="004F0CB0">
      <w:pPr>
        <w:pStyle w:val="2"/>
        <w:numPr>
          <w:ilvl w:val="2"/>
          <w:numId w:val="1"/>
        </w:numPr>
      </w:pPr>
      <w:bookmarkStart w:id="16" w:name="_Toc350603769"/>
      <w:bookmarkStart w:id="17" w:name="_Toc357982810"/>
      <w:r>
        <w:t>Технические характеристики контролируемых аппаратов</w:t>
      </w:r>
      <w:bookmarkEnd w:id="16"/>
      <w:bookmarkEnd w:id="17"/>
    </w:p>
    <w:p w:rsidR="004F0CB0" w:rsidRDefault="004F0CB0" w:rsidP="004F0CB0">
      <w:pPr>
        <w:pStyle w:val="a3"/>
      </w:pPr>
      <w:r>
        <w:t>Система мониторинга должна позволять отслеживать технические неисправности аппарата. Для этого разработчику необходимо знать, какие узлы имеются в аппарате, и какую функцию они выполняют. Большинство аппаратов продажи имеют схожую структуру. Рассмотрим это на примере аппаратов продажи билетов метро.</w:t>
      </w:r>
    </w:p>
    <w:p w:rsidR="004F0CB0" w:rsidRDefault="004F0CB0" w:rsidP="004F0CB0">
      <w:pPr>
        <w:pStyle w:val="a3"/>
      </w:pPr>
      <w:r>
        <w:rPr>
          <w:noProof/>
        </w:rPr>
        <w:lastRenderedPageBreak/>
        <w:drawing>
          <wp:inline distT="0" distB="0" distL="0" distR="0" wp14:anchorId="6EA33D31" wp14:editId="076F849A">
            <wp:extent cx="1876301" cy="21356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B Front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9" r="10730"/>
                    <a:stretch/>
                  </pic:blipFill>
                  <pic:spPr bwMode="auto">
                    <a:xfrm>
                      <a:off x="0" y="0"/>
                      <a:ext cx="1880233" cy="214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ECEE7" wp14:editId="70944E47">
            <wp:extent cx="2766951" cy="21377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B Insi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88" cy="213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B0" w:rsidRDefault="004F0CB0" w:rsidP="004F0CB0">
      <w:pPr>
        <w:pStyle w:val="a3"/>
      </w:pPr>
      <w:proofErr w:type="spellStart"/>
      <w:r w:rsidRPr="00932DB2">
        <w:rPr>
          <w:b/>
        </w:rPr>
        <w:t>Монетоприёмник</w:t>
      </w:r>
      <w:proofErr w:type="spellEnd"/>
      <w:r>
        <w:t xml:space="preserve"> –</w:t>
      </w:r>
      <w:r w:rsidRPr="00932DB2">
        <w:t xml:space="preserve"> устройство, предназначенное для приема монет. Обычно применяется в автоматах самообслуживания, и игровых автоматах. С помощью набора датчиков, </w:t>
      </w:r>
      <w:proofErr w:type="spellStart"/>
      <w:r w:rsidRPr="00932DB2">
        <w:t>монетоприёмник</w:t>
      </w:r>
      <w:proofErr w:type="spellEnd"/>
      <w:r w:rsidRPr="00932DB2">
        <w:t xml:space="preserve"> определяет номинал и (или) подлинность монеты.</w:t>
      </w:r>
    </w:p>
    <w:p w:rsidR="004F0CB0" w:rsidRDefault="004F0CB0" w:rsidP="004F0CB0">
      <w:pPr>
        <w:pStyle w:val="a3"/>
      </w:pPr>
      <w:r w:rsidRPr="00932DB2">
        <w:rPr>
          <w:b/>
        </w:rPr>
        <w:t>Диспенсеры карт</w:t>
      </w:r>
      <w:r>
        <w:t xml:space="preserve"> –</w:t>
      </w:r>
      <w:r w:rsidRPr="00932DB2">
        <w:t xml:space="preserve"> это устройства приема, выдачи, записи (и перезаписи) используемые  в банкоматах, автоматах самообслуживания, автоматах продажи проездных карт и билетов и т.д.</w:t>
      </w:r>
    </w:p>
    <w:p w:rsidR="004F0CB0" w:rsidRDefault="004F0CB0" w:rsidP="004F0CB0">
      <w:pPr>
        <w:pStyle w:val="a3"/>
      </w:pPr>
      <w:proofErr w:type="spellStart"/>
      <w:r w:rsidRPr="003710C5">
        <w:rPr>
          <w:b/>
        </w:rPr>
        <w:t>Купюроприёмник</w:t>
      </w:r>
      <w:proofErr w:type="spellEnd"/>
      <w:r>
        <w:t xml:space="preserve"> –</w:t>
      </w:r>
      <w:r w:rsidRPr="003710C5">
        <w:t xml:space="preserve"> устройство, предназначенное для приема бумажных денег, обычно используется в аппаратах и системах самообслуживания населения (торговых и игровых автоматах, платежных терминалах).</w:t>
      </w:r>
    </w:p>
    <w:p w:rsidR="004F0CB0" w:rsidRDefault="004F0CB0" w:rsidP="004F0CB0">
      <w:pPr>
        <w:pStyle w:val="a3"/>
      </w:pPr>
      <w:proofErr w:type="spellStart"/>
      <w:r w:rsidRPr="003710C5">
        <w:rPr>
          <w:b/>
        </w:rPr>
        <w:t>Монетовозвратный</w:t>
      </w:r>
      <w:proofErr w:type="spellEnd"/>
      <w:r w:rsidRPr="003710C5">
        <w:t xml:space="preserve"> </w:t>
      </w:r>
      <w:r w:rsidRPr="003710C5">
        <w:rPr>
          <w:b/>
        </w:rPr>
        <w:t>механизм</w:t>
      </w:r>
      <w:r w:rsidRPr="003710C5">
        <w:t xml:space="preserve"> (хоппер) </w:t>
      </w:r>
      <w:r>
        <w:t>–</w:t>
      </w:r>
      <w:r w:rsidRPr="003710C5">
        <w:t xml:space="preserve"> устройство</w:t>
      </w:r>
      <w:r>
        <w:t>,</w:t>
      </w:r>
      <w:r w:rsidRPr="003710C5">
        <w:t xml:space="preserve"> предназначенное для выдачи монет/жетонов  одного номинала.</w:t>
      </w:r>
    </w:p>
    <w:p w:rsidR="004F0CB0" w:rsidRDefault="004F0CB0" w:rsidP="004F0CB0">
      <w:pPr>
        <w:pStyle w:val="a3"/>
      </w:pPr>
      <w:r w:rsidRPr="003710C5">
        <w:rPr>
          <w:b/>
        </w:rPr>
        <w:t>Датчик открытия дверей</w:t>
      </w:r>
      <w:r>
        <w:rPr>
          <w:b/>
        </w:rPr>
        <w:t xml:space="preserve"> – </w:t>
      </w:r>
      <w:r>
        <w:t xml:space="preserve">устройство, позволяющее системе </w:t>
      </w:r>
      <w:proofErr w:type="gramStart"/>
      <w:r>
        <w:t>определить</w:t>
      </w:r>
      <w:proofErr w:type="gramEnd"/>
      <w:r>
        <w:t xml:space="preserve"> открыты ли в данные момент двери аппарата.</w:t>
      </w:r>
    </w:p>
    <w:p w:rsidR="004F0CB0" w:rsidRDefault="004F0CB0" w:rsidP="004F0CB0">
      <w:pPr>
        <w:pStyle w:val="a3"/>
      </w:pPr>
      <w:r w:rsidRPr="00A97D33">
        <w:rPr>
          <w:b/>
        </w:rPr>
        <w:t>Контроллер</w:t>
      </w:r>
      <w:r>
        <w:t xml:space="preserve"> – </w:t>
      </w:r>
      <w:r w:rsidRPr="00A97D33">
        <w:t>устройство управления в электронике и вычислительной технике.</w:t>
      </w:r>
    </w:p>
    <w:p w:rsidR="004F0CB0" w:rsidRPr="003710C5" w:rsidRDefault="004F0CB0" w:rsidP="004F0CB0">
      <w:pPr>
        <w:pStyle w:val="a3"/>
      </w:pPr>
      <w:r w:rsidRPr="00BA2733">
        <w:rPr>
          <w:b/>
        </w:rPr>
        <w:t>Источник бесперебойного питания</w:t>
      </w:r>
      <w:r>
        <w:t xml:space="preserve"> – </w:t>
      </w:r>
      <w:r w:rsidRPr="00BA2733">
        <w:t xml:space="preserve">источник вторичного электропитания, автоматическое </w:t>
      </w:r>
      <w:r>
        <w:t xml:space="preserve">устройство, назначение которого – </w:t>
      </w:r>
      <w:r w:rsidRPr="00BA2733">
        <w:lastRenderedPageBreak/>
        <w:t>обеспечить подключенное к нему электрооборудование бесперебойным снабжением электрической энергией в пределах нормы.</w:t>
      </w:r>
    </w:p>
    <w:p w:rsidR="004F0CB0" w:rsidRPr="00A97D33" w:rsidRDefault="004F0CB0" w:rsidP="004F0CB0">
      <w:pPr>
        <w:pStyle w:val="2"/>
      </w:pPr>
      <w:bookmarkStart w:id="18" w:name="_Toc350603770"/>
      <w:bookmarkStart w:id="19" w:name="_Toc357982811"/>
      <w:r>
        <w:t>Аналоги</w:t>
      </w:r>
      <w:bookmarkEnd w:id="18"/>
      <w:bookmarkEnd w:id="19"/>
    </w:p>
    <w:p w:rsidR="004F0CB0" w:rsidRDefault="004F0CB0" w:rsidP="004F0CB0">
      <w:pPr>
        <w:pStyle w:val="2"/>
        <w:numPr>
          <w:ilvl w:val="2"/>
          <w:numId w:val="1"/>
        </w:numPr>
      </w:pPr>
      <w:bookmarkStart w:id="20" w:name="_Toc350603771"/>
      <w:bookmarkStart w:id="21" w:name="_Toc357982812"/>
      <w:r>
        <w:t xml:space="preserve">Система мониторинга АПБ Московского метрополитена </w:t>
      </w:r>
      <w:r>
        <w:rPr>
          <w:lang w:val="en-US"/>
        </w:rPr>
        <w:t>v</w:t>
      </w:r>
      <w:r w:rsidRPr="008627B0">
        <w:t>1.0.0.13</w:t>
      </w:r>
      <w:bookmarkEnd w:id="20"/>
      <w:bookmarkEnd w:id="21"/>
    </w:p>
    <w:p w:rsidR="004F0CB0" w:rsidRDefault="004F0CB0" w:rsidP="004F0CB0">
      <w:pPr>
        <w:pStyle w:val="a3"/>
      </w:pPr>
      <w:r>
        <w:t>Система мониторинга АПБ (автоматов продажи билетов) московского метрополитена – это программный комплекс, который позволяет производить мониторинг программно-аппаратных сре</w:t>
      </w:r>
      <w:proofErr w:type="gramStart"/>
      <w:r>
        <w:t>дств пр</w:t>
      </w:r>
      <w:proofErr w:type="gramEnd"/>
      <w:r>
        <w:t>одажи проездных билетов.</w:t>
      </w:r>
    </w:p>
    <w:p w:rsidR="004F0CB0" w:rsidRDefault="004F0CB0" w:rsidP="004F0CB0">
      <w:pPr>
        <w:pStyle w:val="a3"/>
        <w:keepNext/>
        <w:spacing w:after="0"/>
        <w:ind w:firstLine="0"/>
      </w:pPr>
      <w:r>
        <w:rPr>
          <w:noProof/>
        </w:rPr>
        <w:drawing>
          <wp:inline distT="0" distB="0" distL="0" distR="0" wp14:anchorId="08B304CE" wp14:editId="56CBFF31">
            <wp:extent cx="5940425" cy="35083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B0" w:rsidRDefault="004F0CB0" w:rsidP="004F0CB0">
      <w:pPr>
        <w:pStyle w:val="a8"/>
        <w:jc w:val="center"/>
        <w:rPr>
          <w:color w:val="auto"/>
        </w:rPr>
      </w:pPr>
      <w:r w:rsidRPr="00932DB2">
        <w:rPr>
          <w:color w:val="auto"/>
        </w:rPr>
        <w:t xml:space="preserve">Рисунок </w:t>
      </w:r>
      <w:r w:rsidRPr="00932DB2">
        <w:rPr>
          <w:color w:val="auto"/>
        </w:rPr>
        <w:fldChar w:fldCharType="begin"/>
      </w:r>
      <w:r w:rsidRPr="00932DB2">
        <w:rPr>
          <w:color w:val="auto"/>
        </w:rPr>
        <w:instrText xml:space="preserve"> SEQ Рисунок \* ARABIC </w:instrText>
      </w:r>
      <w:r w:rsidRPr="00932DB2">
        <w:rPr>
          <w:color w:val="auto"/>
        </w:rPr>
        <w:fldChar w:fldCharType="separate"/>
      </w:r>
      <w:r w:rsidR="00B56F57">
        <w:rPr>
          <w:noProof/>
          <w:color w:val="auto"/>
        </w:rPr>
        <w:t>5</w:t>
      </w:r>
      <w:r w:rsidRPr="00932DB2">
        <w:rPr>
          <w:color w:val="auto"/>
        </w:rPr>
        <w:fldChar w:fldCharType="end"/>
      </w:r>
      <w:r w:rsidRPr="00932DB2">
        <w:rPr>
          <w:color w:val="auto"/>
        </w:rPr>
        <w:t>. Интерфейс АРМ мониторинга АПБ Московского метрополитена</w:t>
      </w:r>
    </w:p>
    <w:p w:rsidR="004F0CB0" w:rsidRDefault="004F0CB0" w:rsidP="004F0CB0">
      <w:pPr>
        <w:pStyle w:val="a3"/>
      </w:pPr>
      <w:r>
        <w:t>Принцип работы системы мониторинга АПБ Метрополитена следующий:</w:t>
      </w:r>
    </w:p>
    <w:p w:rsidR="004F0CB0" w:rsidRDefault="004F0CB0" w:rsidP="004F0CB0">
      <w:pPr>
        <w:pStyle w:val="a3"/>
        <w:keepNext/>
        <w:spacing w:before="0" w:after="0"/>
        <w:ind w:firstLine="0"/>
        <w:jc w:val="center"/>
      </w:pPr>
      <w:r>
        <w:object w:dxaOrig="11142" w:dyaOrig="7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95pt;height:270.65pt" o:ole="">
            <v:imagedata r:id="rId16" o:title=""/>
          </v:shape>
          <o:OLEObject Type="Embed" ProgID="Visio.Drawing.11" ShapeID="_x0000_i1025" DrawAspect="Content" ObjectID="_1431726649" r:id="rId17"/>
        </w:object>
      </w:r>
    </w:p>
    <w:p w:rsidR="004F0CB0" w:rsidRPr="00651F78" w:rsidRDefault="004F0CB0" w:rsidP="004F0CB0">
      <w:pPr>
        <w:pStyle w:val="a8"/>
        <w:jc w:val="center"/>
        <w:rPr>
          <w:color w:val="auto"/>
        </w:rPr>
      </w:pPr>
      <w:r w:rsidRPr="00651F78">
        <w:rPr>
          <w:color w:val="auto"/>
        </w:rPr>
        <w:t xml:space="preserve">Рисунок </w:t>
      </w:r>
      <w:r w:rsidRPr="00651F78">
        <w:rPr>
          <w:color w:val="auto"/>
        </w:rPr>
        <w:fldChar w:fldCharType="begin"/>
      </w:r>
      <w:r w:rsidRPr="00651F78">
        <w:rPr>
          <w:color w:val="auto"/>
        </w:rPr>
        <w:instrText xml:space="preserve"> SEQ Рисунок \* ARABIC </w:instrText>
      </w:r>
      <w:r w:rsidRPr="00651F78">
        <w:rPr>
          <w:color w:val="auto"/>
        </w:rPr>
        <w:fldChar w:fldCharType="separate"/>
      </w:r>
      <w:r w:rsidR="00B56F57">
        <w:rPr>
          <w:noProof/>
          <w:color w:val="auto"/>
        </w:rPr>
        <w:t>6</w:t>
      </w:r>
      <w:r w:rsidRPr="00651F78">
        <w:rPr>
          <w:color w:val="auto"/>
        </w:rPr>
        <w:fldChar w:fldCharType="end"/>
      </w:r>
      <w:r w:rsidRPr="00651F78">
        <w:rPr>
          <w:color w:val="auto"/>
        </w:rPr>
        <w:t>. Архитектура системы мониторинга АПБ метрополитена</w:t>
      </w:r>
    </w:p>
    <w:p w:rsidR="004F0CB0" w:rsidRDefault="004F0CB0" w:rsidP="004F0CB0">
      <w:pPr>
        <w:pStyle w:val="a3"/>
        <w:numPr>
          <w:ilvl w:val="0"/>
          <w:numId w:val="15"/>
        </w:numPr>
      </w:pPr>
      <w:r>
        <w:t>Сервер поочередно опрашивает все аппараты продажи билетов.</w:t>
      </w:r>
    </w:p>
    <w:p w:rsidR="004F0CB0" w:rsidRDefault="004F0CB0" w:rsidP="004F0CB0">
      <w:pPr>
        <w:pStyle w:val="a3"/>
        <w:numPr>
          <w:ilvl w:val="0"/>
          <w:numId w:val="15"/>
        </w:numPr>
      </w:pPr>
      <w:r>
        <w:t>Как только аппарат получил сигнал от сервера о необходимости предоставления данных, агент мониторинга опрашивает узлы аппарата. Собранные данные он предоставляет серверу мониторинга.</w:t>
      </w:r>
    </w:p>
    <w:p w:rsidR="004F0CB0" w:rsidRDefault="004F0CB0" w:rsidP="004F0CB0">
      <w:pPr>
        <w:pStyle w:val="a3"/>
        <w:numPr>
          <w:ilvl w:val="0"/>
          <w:numId w:val="15"/>
        </w:numPr>
      </w:pPr>
      <w:r>
        <w:t>Агент посылает такие данные, как:</w:t>
      </w:r>
    </w:p>
    <w:p w:rsidR="004F0CB0" w:rsidRDefault="004F0CB0" w:rsidP="004F0CB0">
      <w:pPr>
        <w:pStyle w:val="a3"/>
        <w:numPr>
          <w:ilvl w:val="1"/>
          <w:numId w:val="15"/>
        </w:numPr>
      </w:pPr>
      <w:r>
        <w:t>Статус автомата;</w:t>
      </w:r>
    </w:p>
    <w:p w:rsidR="004F0CB0" w:rsidRDefault="004F0CB0" w:rsidP="004F0CB0">
      <w:pPr>
        <w:pStyle w:val="a3"/>
        <w:numPr>
          <w:ilvl w:val="1"/>
          <w:numId w:val="15"/>
        </w:numPr>
      </w:pPr>
      <w:r>
        <w:t>Режим работы автомата;</w:t>
      </w:r>
    </w:p>
    <w:p w:rsidR="004F0CB0" w:rsidRDefault="004F0CB0" w:rsidP="004F0CB0">
      <w:pPr>
        <w:pStyle w:val="a3"/>
        <w:numPr>
          <w:ilvl w:val="1"/>
          <w:numId w:val="15"/>
        </w:numPr>
      </w:pPr>
      <w:r>
        <w:t>Состояние дверей автомата;</w:t>
      </w:r>
    </w:p>
    <w:p w:rsidR="004F0CB0" w:rsidRDefault="004F0CB0" w:rsidP="004F0CB0">
      <w:pPr>
        <w:pStyle w:val="a3"/>
        <w:numPr>
          <w:ilvl w:val="1"/>
          <w:numId w:val="15"/>
        </w:numPr>
      </w:pPr>
      <w:r>
        <w:t>Открыта или закрыта смена на аппарате;</w:t>
      </w:r>
    </w:p>
    <w:p w:rsidR="004F0CB0" w:rsidRDefault="004F0CB0" w:rsidP="004F0CB0">
      <w:pPr>
        <w:pStyle w:val="a3"/>
        <w:numPr>
          <w:ilvl w:val="1"/>
          <w:numId w:val="15"/>
        </w:numPr>
      </w:pPr>
      <w:r>
        <w:t>Информацию о значении  внутренних счетчиков узлов аппарата;</w:t>
      </w:r>
    </w:p>
    <w:p w:rsidR="004F0CB0" w:rsidRDefault="004F0CB0" w:rsidP="004F0CB0">
      <w:pPr>
        <w:pStyle w:val="a3"/>
        <w:numPr>
          <w:ilvl w:val="1"/>
          <w:numId w:val="15"/>
        </w:numPr>
      </w:pPr>
      <w:r>
        <w:t>Информацию о состоянии каждого узла аппарата;</w:t>
      </w:r>
    </w:p>
    <w:p w:rsidR="004F0CB0" w:rsidRDefault="004F0CB0" w:rsidP="004F0CB0">
      <w:pPr>
        <w:pStyle w:val="a3"/>
        <w:numPr>
          <w:ilvl w:val="1"/>
          <w:numId w:val="15"/>
        </w:numPr>
      </w:pPr>
      <w:r>
        <w:lastRenderedPageBreak/>
        <w:t>Коды ошибок, если такие есть и т.п.</w:t>
      </w:r>
    </w:p>
    <w:p w:rsidR="004F0CB0" w:rsidRDefault="004F0CB0" w:rsidP="004F0CB0">
      <w:pPr>
        <w:pStyle w:val="a3"/>
        <w:numPr>
          <w:ilvl w:val="0"/>
          <w:numId w:val="15"/>
        </w:numPr>
      </w:pPr>
      <w:r>
        <w:t>Сервер, получив новые данные о состоянии автоматов, записывает их в свою базу данных.</w:t>
      </w:r>
    </w:p>
    <w:p w:rsidR="004F0CB0" w:rsidRDefault="004F0CB0" w:rsidP="004F0CB0">
      <w:pPr>
        <w:pStyle w:val="a3"/>
        <w:numPr>
          <w:ilvl w:val="0"/>
          <w:numId w:val="15"/>
        </w:numPr>
      </w:pPr>
      <w:r>
        <w:t xml:space="preserve">После записи новых данных, приложение АРМ мониторинга запрашивает новые данные из базы данных и отображает их </w:t>
      </w:r>
      <w:proofErr w:type="gramStart"/>
      <w:r>
        <w:t>в</w:t>
      </w:r>
      <w:proofErr w:type="gramEnd"/>
      <w:r>
        <w:t xml:space="preserve"> удобном для восприятия и анализа вида.</w:t>
      </w:r>
    </w:p>
    <w:p w:rsidR="004F0CB0" w:rsidRDefault="004F0CB0" w:rsidP="004F0CB0">
      <w:pPr>
        <w:pStyle w:val="a3"/>
        <w:numPr>
          <w:ilvl w:val="0"/>
          <w:numId w:val="15"/>
        </w:numPr>
      </w:pPr>
      <w:r>
        <w:t>Полный цикл опроса составляет от 35 до 45 минут.</w:t>
      </w:r>
    </w:p>
    <w:p w:rsidR="004F0CB0" w:rsidRDefault="004F0CB0" w:rsidP="004F0CB0">
      <w:pPr>
        <w:pStyle w:val="a3"/>
        <w:numPr>
          <w:ilvl w:val="0"/>
          <w:numId w:val="15"/>
        </w:numPr>
      </w:pPr>
      <w:r>
        <w:t>Кроме  того, каждый аппарат раз в определенный промежуток времени посылает серверу сообщение, повествующее о том, что автомат всё ещё работает.</w:t>
      </w:r>
    </w:p>
    <w:p w:rsidR="004F0CB0" w:rsidRDefault="004F0CB0" w:rsidP="004F0CB0">
      <w:pPr>
        <w:pStyle w:val="a3"/>
        <w:numPr>
          <w:ilvl w:val="0"/>
          <w:numId w:val="15"/>
        </w:numPr>
      </w:pPr>
      <w:r>
        <w:t>Если сервер в течение времени, превышающем значение тайм-аута, не получил ни одного сообщение от аппарата, то он немедленно присваивает этому аппарату присваивает статус «Недоступен» и записывает эту информацию в базу данных.</w:t>
      </w:r>
    </w:p>
    <w:p w:rsidR="004F0CB0" w:rsidRPr="001E4A28" w:rsidRDefault="004F0CB0" w:rsidP="004F0CB0">
      <w:pPr>
        <w:pStyle w:val="a3"/>
      </w:pPr>
    </w:p>
    <w:p w:rsidR="004F0CB0" w:rsidRDefault="004F0CB0" w:rsidP="004F0CB0">
      <w:pPr>
        <w:pStyle w:val="2"/>
        <w:numPr>
          <w:ilvl w:val="2"/>
          <w:numId w:val="1"/>
        </w:numPr>
      </w:pPr>
      <w:bookmarkStart w:id="22" w:name="_Toc350603772"/>
      <w:bookmarkStart w:id="23" w:name="_Toc357982813"/>
      <w:r>
        <w:t xml:space="preserve">Система мониторинга </w:t>
      </w:r>
      <w:r>
        <w:rPr>
          <w:lang w:val="en-US"/>
        </w:rPr>
        <w:t>X.4</w:t>
      </w:r>
      <w:bookmarkEnd w:id="22"/>
      <w:bookmarkEnd w:id="23"/>
    </w:p>
    <w:p w:rsidR="004F0CB0" w:rsidRDefault="004F0CB0" w:rsidP="004F0CB0">
      <w:pPr>
        <w:pStyle w:val="a3"/>
      </w:pPr>
      <w:r w:rsidRPr="005D0B6A">
        <w:t>Система мониторинга и управления терминалами самообслуживания «Х.4» – это программный комплекс, который дает воз</w:t>
      </w:r>
      <w:r>
        <w:t xml:space="preserve">можность производить мониторинг </w:t>
      </w:r>
      <w:r w:rsidRPr="005D0B6A">
        <w:t>программно-ап</w:t>
      </w:r>
      <w:r>
        <w:t>п</w:t>
      </w:r>
      <w:r w:rsidRPr="005D0B6A">
        <w:t>аратного состояния терминалов</w:t>
      </w:r>
      <w:r>
        <w:t xml:space="preserve"> </w:t>
      </w:r>
      <w:r w:rsidRPr="005D0B6A">
        <w:t>самообслуживания, мониторинг событий и транзакций, удаленно управлять устройствами самообслуживания, работать с файловой системой. «Х.4» также обеспечивает ряд дополнительных возможностей, таких как: планировщик задач, информирова</w:t>
      </w:r>
      <w:r>
        <w:t>ние об</w:t>
      </w:r>
      <w:r w:rsidRPr="005D0B6A">
        <w:t xml:space="preserve"> определенных событиях, формирование отчетов по событиям и транзакциям и т.п.</w:t>
      </w:r>
    </w:p>
    <w:p w:rsidR="004F0CB0" w:rsidRDefault="004F0CB0" w:rsidP="004F0CB0">
      <w:pPr>
        <w:pStyle w:val="a3"/>
        <w:keepNext/>
        <w:spacing w:after="0"/>
        <w:ind w:firstLine="0"/>
      </w:pPr>
      <w:r>
        <w:object w:dxaOrig="9274" w:dyaOrig="6886">
          <v:shape id="_x0000_i1026" type="#_x0000_t75" style="width:464.1pt;height:344.4pt" o:ole="">
            <v:imagedata r:id="rId18" o:title=""/>
          </v:shape>
          <o:OLEObject Type="Embed" ProgID="Visio.Drawing.11" ShapeID="_x0000_i1026" DrawAspect="Content" ObjectID="_1431726650" r:id="rId19"/>
        </w:object>
      </w:r>
    </w:p>
    <w:p w:rsidR="004F0CB0" w:rsidRPr="00000D46" w:rsidRDefault="004F0CB0" w:rsidP="004F0CB0">
      <w:pPr>
        <w:pStyle w:val="a8"/>
        <w:jc w:val="center"/>
        <w:rPr>
          <w:color w:val="auto"/>
        </w:rPr>
      </w:pPr>
      <w:r w:rsidRPr="00000D46">
        <w:rPr>
          <w:color w:val="auto"/>
        </w:rPr>
        <w:t xml:space="preserve">Рисунок </w:t>
      </w:r>
      <w:r w:rsidRPr="00000D46">
        <w:rPr>
          <w:color w:val="auto"/>
        </w:rPr>
        <w:fldChar w:fldCharType="begin"/>
      </w:r>
      <w:r w:rsidRPr="00000D46">
        <w:rPr>
          <w:color w:val="auto"/>
        </w:rPr>
        <w:instrText xml:space="preserve"> SEQ Рисунок \* ARABIC </w:instrText>
      </w:r>
      <w:r w:rsidRPr="00000D46">
        <w:rPr>
          <w:color w:val="auto"/>
        </w:rPr>
        <w:fldChar w:fldCharType="separate"/>
      </w:r>
      <w:r w:rsidR="00B56F57">
        <w:rPr>
          <w:noProof/>
          <w:color w:val="auto"/>
        </w:rPr>
        <w:t>7</w:t>
      </w:r>
      <w:r w:rsidRPr="00000D46">
        <w:rPr>
          <w:color w:val="auto"/>
        </w:rPr>
        <w:fldChar w:fldCharType="end"/>
      </w:r>
      <w:r>
        <w:rPr>
          <w:color w:val="auto"/>
        </w:rPr>
        <w:t>. Архитекту</w:t>
      </w:r>
      <w:r w:rsidRPr="00000D46">
        <w:rPr>
          <w:color w:val="auto"/>
        </w:rPr>
        <w:t xml:space="preserve">ра </w:t>
      </w:r>
      <w:r w:rsidRPr="00000D46">
        <w:rPr>
          <w:color w:val="auto"/>
          <w:lang w:val="en-US"/>
        </w:rPr>
        <w:t>X</w:t>
      </w:r>
      <w:r w:rsidRPr="00000D46">
        <w:rPr>
          <w:color w:val="auto"/>
        </w:rPr>
        <w:t>4</w:t>
      </w:r>
    </w:p>
    <w:p w:rsidR="004F0CB0" w:rsidRDefault="004F0CB0" w:rsidP="004F0CB0">
      <w:pPr>
        <w:pStyle w:val="a3"/>
      </w:pPr>
      <w:r>
        <w:t xml:space="preserve">Система мониторинга Х.4 </w:t>
      </w:r>
      <w:r w:rsidRPr="005D0B6A">
        <w:t>разрешает:</w:t>
      </w:r>
    </w:p>
    <w:p w:rsidR="004F0CB0" w:rsidRDefault="004F0CB0" w:rsidP="004F0CB0">
      <w:pPr>
        <w:pStyle w:val="a3"/>
        <w:numPr>
          <w:ilvl w:val="0"/>
          <w:numId w:val="12"/>
        </w:numPr>
      </w:pPr>
      <w:r w:rsidRPr="005D0B6A">
        <w:t>обеспечивать параллельную поддержку разных финансовых протоко</w:t>
      </w:r>
      <w:r>
        <w:t>лов;</w:t>
      </w:r>
    </w:p>
    <w:p w:rsidR="004F0CB0" w:rsidRDefault="004F0CB0" w:rsidP="004F0CB0">
      <w:pPr>
        <w:pStyle w:val="a3"/>
        <w:numPr>
          <w:ilvl w:val="0"/>
          <w:numId w:val="12"/>
        </w:numPr>
      </w:pPr>
      <w:r w:rsidRPr="005D0B6A">
        <w:t>строить масштабированные решения для всей инфор</w:t>
      </w:r>
      <w:r>
        <w:t>мационной инфраструктуры банка;</w:t>
      </w:r>
    </w:p>
    <w:p w:rsidR="004F0CB0" w:rsidRPr="005D0B6A" w:rsidRDefault="004F0CB0" w:rsidP="004F0CB0">
      <w:pPr>
        <w:pStyle w:val="a3"/>
        <w:numPr>
          <w:ilvl w:val="0"/>
          <w:numId w:val="12"/>
        </w:numPr>
      </w:pPr>
      <w:r w:rsidRPr="005D0B6A">
        <w:t>гибко конфигурировать и ад</w:t>
      </w:r>
      <w:r>
        <w:t>министрировать все настройки.</w:t>
      </w:r>
    </w:p>
    <w:p w:rsidR="004F0CB0" w:rsidRDefault="004F0CB0" w:rsidP="004F0CB0">
      <w:pPr>
        <w:pStyle w:val="2"/>
        <w:numPr>
          <w:ilvl w:val="2"/>
          <w:numId w:val="1"/>
        </w:numPr>
      </w:pPr>
      <w:bookmarkStart w:id="24" w:name="_Toc350603773"/>
      <w:bookmarkStart w:id="25" w:name="_Toc357982814"/>
      <w:r>
        <w:t xml:space="preserve">Система мониторинга </w:t>
      </w:r>
      <w:proofErr w:type="spellStart"/>
      <w:r>
        <w:rPr>
          <w:lang w:val="en-US"/>
        </w:rPr>
        <w:t>ProView</w:t>
      </w:r>
      <w:bookmarkEnd w:id="24"/>
      <w:bookmarkEnd w:id="25"/>
      <w:proofErr w:type="spellEnd"/>
    </w:p>
    <w:p w:rsidR="004F0CB0" w:rsidRDefault="004F0CB0" w:rsidP="004F0CB0">
      <w:pPr>
        <w:pStyle w:val="a3"/>
      </w:pPr>
      <w:proofErr w:type="spellStart"/>
      <w:r w:rsidRPr="00D6179A">
        <w:t>ProView</w:t>
      </w:r>
      <w:proofErr w:type="spellEnd"/>
      <w:r w:rsidRPr="00D6179A">
        <w:t xml:space="preserve"> – это система, которая предназначена для мониторинга и администрирования систем самообслуживания. Администратору предоставляется обзор сети самообслуживания таким образом, что он может распознать состояние различных терминалов, которые находятся под его </w:t>
      </w:r>
      <w:r w:rsidRPr="00D6179A">
        <w:lastRenderedPageBreak/>
        <w:t>ответственностью, просмотрев его только обзорно. Изменение статусов отображается автоматически.</w:t>
      </w:r>
    </w:p>
    <w:p w:rsidR="004F0CB0" w:rsidRDefault="004F0CB0" w:rsidP="004F0CB0">
      <w:pPr>
        <w:pStyle w:val="a3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69537DAF" wp14:editId="43098D1F">
            <wp:extent cx="5238750" cy="3324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ie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B0" w:rsidRPr="00D6179A" w:rsidRDefault="004F0CB0" w:rsidP="004F0CB0">
      <w:pPr>
        <w:pStyle w:val="a8"/>
        <w:jc w:val="center"/>
        <w:rPr>
          <w:color w:val="auto"/>
        </w:rPr>
      </w:pPr>
      <w:r w:rsidRPr="00D6179A">
        <w:rPr>
          <w:color w:val="auto"/>
        </w:rPr>
        <w:t xml:space="preserve">Рисунок </w:t>
      </w:r>
      <w:r w:rsidRPr="00D6179A">
        <w:rPr>
          <w:color w:val="auto"/>
        </w:rPr>
        <w:fldChar w:fldCharType="begin"/>
      </w:r>
      <w:r w:rsidRPr="00D6179A">
        <w:rPr>
          <w:color w:val="auto"/>
        </w:rPr>
        <w:instrText xml:space="preserve"> SEQ Рисунок \* ARABIC </w:instrText>
      </w:r>
      <w:r w:rsidRPr="00D6179A">
        <w:rPr>
          <w:color w:val="auto"/>
        </w:rPr>
        <w:fldChar w:fldCharType="separate"/>
      </w:r>
      <w:r w:rsidR="00B56F57">
        <w:rPr>
          <w:noProof/>
          <w:color w:val="auto"/>
        </w:rPr>
        <w:t>8</w:t>
      </w:r>
      <w:r w:rsidRPr="00D6179A">
        <w:rPr>
          <w:color w:val="auto"/>
        </w:rPr>
        <w:fldChar w:fldCharType="end"/>
      </w:r>
      <w:r w:rsidRPr="00D6179A">
        <w:rPr>
          <w:color w:val="auto"/>
        </w:rPr>
        <w:t xml:space="preserve">. Архитектура системы </w:t>
      </w:r>
      <w:proofErr w:type="spellStart"/>
      <w:r w:rsidRPr="00D6179A">
        <w:rPr>
          <w:color w:val="auto"/>
          <w:lang w:val="en-US"/>
        </w:rPr>
        <w:t>ProView</w:t>
      </w:r>
      <w:proofErr w:type="spellEnd"/>
    </w:p>
    <w:p w:rsidR="004F0CB0" w:rsidRPr="00D6179A" w:rsidRDefault="004F0CB0" w:rsidP="004F0CB0">
      <w:pPr>
        <w:pStyle w:val="a3"/>
      </w:pPr>
      <w:r w:rsidRPr="00D6179A">
        <w:rPr>
          <w:rStyle w:val="a7"/>
          <w:bCs/>
        </w:rPr>
        <w:t xml:space="preserve">Основными сферами применения системы мониторинга </w:t>
      </w:r>
      <w:proofErr w:type="spellStart"/>
      <w:r w:rsidRPr="00D6179A">
        <w:rPr>
          <w:rStyle w:val="a7"/>
          <w:bCs/>
        </w:rPr>
        <w:t>ProView</w:t>
      </w:r>
      <w:proofErr w:type="spellEnd"/>
      <w:r w:rsidRPr="00D6179A">
        <w:rPr>
          <w:rStyle w:val="a7"/>
          <w:bCs/>
        </w:rPr>
        <w:t xml:space="preserve"> являются:</w:t>
      </w:r>
    </w:p>
    <w:p w:rsidR="004F0CB0" w:rsidRPr="00D6179A" w:rsidRDefault="004F0CB0" w:rsidP="004F0CB0">
      <w:pPr>
        <w:pStyle w:val="a3"/>
      </w:pPr>
      <w:r w:rsidRPr="00D6179A">
        <w:t>Функциональные:</w:t>
      </w:r>
    </w:p>
    <w:p w:rsidR="004F0CB0" w:rsidRPr="00D6179A" w:rsidRDefault="004F0CB0" w:rsidP="004F0CB0">
      <w:pPr>
        <w:pStyle w:val="a3"/>
        <w:numPr>
          <w:ilvl w:val="0"/>
          <w:numId w:val="13"/>
        </w:numPr>
      </w:pPr>
      <w:r w:rsidRPr="00D6179A">
        <w:t>техническое обслуживание (удаленная диагностика);</w:t>
      </w:r>
    </w:p>
    <w:p w:rsidR="004F0CB0" w:rsidRPr="00D6179A" w:rsidRDefault="004F0CB0" w:rsidP="004F0CB0">
      <w:pPr>
        <w:pStyle w:val="a3"/>
        <w:numPr>
          <w:ilvl w:val="0"/>
          <w:numId w:val="13"/>
        </w:numPr>
      </w:pPr>
      <w:r w:rsidRPr="00D6179A">
        <w:t>работа отдела поддержки (удаленная диагностика, отдел поддержки пользователей)</w:t>
      </w:r>
    </w:p>
    <w:p w:rsidR="004F0CB0" w:rsidRPr="00D6179A" w:rsidRDefault="004F0CB0" w:rsidP="004F0CB0">
      <w:pPr>
        <w:pStyle w:val="a3"/>
        <w:numPr>
          <w:ilvl w:val="0"/>
          <w:numId w:val="13"/>
        </w:numPr>
      </w:pPr>
      <w:r w:rsidRPr="00D6179A">
        <w:t>работа центрального администрирования (удаленная диагностика, пересылка файлов, удаленное управление);</w:t>
      </w:r>
    </w:p>
    <w:p w:rsidR="004F0CB0" w:rsidRPr="00D6179A" w:rsidRDefault="004F0CB0" w:rsidP="004F0CB0">
      <w:pPr>
        <w:pStyle w:val="a3"/>
      </w:pPr>
      <w:r w:rsidRPr="00D6179A">
        <w:t>Организационные:</w:t>
      </w:r>
    </w:p>
    <w:p w:rsidR="004F0CB0" w:rsidRPr="00D6179A" w:rsidRDefault="004F0CB0" w:rsidP="004F0CB0">
      <w:pPr>
        <w:pStyle w:val="a3"/>
        <w:numPr>
          <w:ilvl w:val="0"/>
          <w:numId w:val="14"/>
        </w:numPr>
      </w:pPr>
      <w:r w:rsidRPr="00D6179A">
        <w:t>управление на уровне учреждения, отраслевое или локальное;</w:t>
      </w:r>
    </w:p>
    <w:p w:rsidR="004F0CB0" w:rsidRPr="00D6179A" w:rsidRDefault="004F0CB0" w:rsidP="004F0CB0">
      <w:pPr>
        <w:pStyle w:val="a3"/>
        <w:numPr>
          <w:ilvl w:val="0"/>
          <w:numId w:val="14"/>
        </w:numPr>
      </w:pPr>
      <w:r w:rsidRPr="00D6179A">
        <w:lastRenderedPageBreak/>
        <w:t>централизованное управление, управление в центре обработки данных, или в центре управления внешними системами.</w:t>
      </w:r>
    </w:p>
    <w:p w:rsidR="004F0CB0" w:rsidRDefault="004F0CB0" w:rsidP="004F0CB0">
      <w:pPr>
        <w:pStyle w:val="2"/>
      </w:pPr>
      <w:bookmarkStart w:id="26" w:name="_Toc350603774"/>
      <w:bookmarkStart w:id="27" w:name="_Toc357982815"/>
      <w:r>
        <w:t>Архитектура разрабатываемой системы</w:t>
      </w:r>
      <w:bookmarkEnd w:id="26"/>
      <w:bookmarkEnd w:id="27"/>
    </w:p>
    <w:p w:rsidR="004F0CB0" w:rsidRDefault="004F0CB0" w:rsidP="004F0CB0">
      <w:pPr>
        <w:pStyle w:val="a3"/>
      </w:pPr>
      <w:r>
        <w:t>Система мониторинга, программные средства которой ра</w:t>
      </w:r>
      <w:r w:rsidR="00885ECA">
        <w:t xml:space="preserve">зрабатываются </w:t>
      </w:r>
      <w:proofErr w:type="gramStart"/>
      <w:r w:rsidR="00885ECA">
        <w:t>в</w:t>
      </w:r>
      <w:proofErr w:type="gramEnd"/>
      <w:r w:rsidR="00885ECA">
        <w:t xml:space="preserve"> </w:t>
      </w:r>
      <w:proofErr w:type="gramStart"/>
      <w:r w:rsidR="00885ECA">
        <w:t>данной</w:t>
      </w:r>
      <w:proofErr w:type="gramEnd"/>
      <w:r w:rsidR="00885ECA">
        <w:t xml:space="preserve"> дипломном</w:t>
      </w:r>
      <w:r>
        <w:t xml:space="preserve"> </w:t>
      </w:r>
      <w:r w:rsidR="00885ECA">
        <w:t>проекте</w:t>
      </w:r>
      <w:r>
        <w:t>, является логичным продолжением системы мониторинга АПБ метрополитена.</w:t>
      </w:r>
    </w:p>
    <w:p w:rsidR="004F0CB0" w:rsidRDefault="004F0CB0" w:rsidP="004F0CB0">
      <w:pPr>
        <w:pStyle w:val="a3"/>
      </w:pPr>
      <w:r>
        <w:t>Основные изменения, касающиеся новой системы мониторинга, заключаются в изменении принципа работы системы в целом:</w:t>
      </w:r>
    </w:p>
    <w:p w:rsidR="004F0CB0" w:rsidRDefault="004F0CB0" w:rsidP="004F0CB0">
      <w:pPr>
        <w:pStyle w:val="a3"/>
        <w:keepNext/>
        <w:ind w:firstLine="0"/>
      </w:pPr>
      <w:r>
        <w:object w:dxaOrig="9016" w:dyaOrig="6914">
          <v:shape id="_x0000_i1027" type="#_x0000_t75" style="width:451.1pt;height:346.1pt" o:ole="">
            <v:imagedata r:id="rId21" o:title=""/>
          </v:shape>
          <o:OLEObject Type="Embed" ProgID="Visio.Drawing.11" ShapeID="_x0000_i1027" DrawAspect="Content" ObjectID="_1431726651" r:id="rId22"/>
        </w:object>
      </w:r>
    </w:p>
    <w:p w:rsidR="004F0CB0" w:rsidRPr="0041233B" w:rsidRDefault="004F0CB0" w:rsidP="004F0CB0">
      <w:pPr>
        <w:pStyle w:val="a8"/>
        <w:jc w:val="center"/>
        <w:rPr>
          <w:color w:val="auto"/>
        </w:rPr>
      </w:pPr>
      <w:r w:rsidRPr="0041233B">
        <w:rPr>
          <w:color w:val="auto"/>
        </w:rPr>
        <w:t xml:space="preserve">Рисунок </w:t>
      </w:r>
      <w:r w:rsidRPr="0041233B">
        <w:rPr>
          <w:color w:val="auto"/>
        </w:rPr>
        <w:fldChar w:fldCharType="begin"/>
      </w:r>
      <w:r w:rsidRPr="0041233B">
        <w:rPr>
          <w:color w:val="auto"/>
        </w:rPr>
        <w:instrText xml:space="preserve"> SEQ Рисунок \* ARABIC </w:instrText>
      </w:r>
      <w:r w:rsidRPr="0041233B">
        <w:rPr>
          <w:color w:val="auto"/>
        </w:rPr>
        <w:fldChar w:fldCharType="separate"/>
      </w:r>
      <w:r w:rsidR="00B56F57">
        <w:rPr>
          <w:noProof/>
          <w:color w:val="auto"/>
        </w:rPr>
        <w:t>9</w:t>
      </w:r>
      <w:r w:rsidRPr="0041233B">
        <w:rPr>
          <w:color w:val="auto"/>
        </w:rPr>
        <w:fldChar w:fldCharType="end"/>
      </w:r>
      <w:r w:rsidRPr="0041233B">
        <w:rPr>
          <w:color w:val="auto"/>
        </w:rPr>
        <w:t>. Архитектура разрабатываемой системы</w:t>
      </w:r>
    </w:p>
    <w:p w:rsidR="004F0CB0" w:rsidRDefault="004F0CB0" w:rsidP="004F0CB0">
      <w:pPr>
        <w:pStyle w:val="a3"/>
        <w:numPr>
          <w:ilvl w:val="0"/>
          <w:numId w:val="16"/>
        </w:numPr>
      </w:pPr>
      <w:r>
        <w:t>Как только изменятся состояние аппарата продажи билетов, программное обеспечение аппарата записывает информацию об изменениях в разделяемую память.</w:t>
      </w:r>
    </w:p>
    <w:p w:rsidR="004F0CB0" w:rsidRDefault="004F0CB0" w:rsidP="004F0CB0">
      <w:pPr>
        <w:pStyle w:val="a3"/>
        <w:numPr>
          <w:ilvl w:val="0"/>
          <w:numId w:val="16"/>
        </w:numPr>
      </w:pPr>
      <w:r>
        <w:lastRenderedPageBreak/>
        <w:t>Агент мониторинга считывает информацию из разделяемой памяти и формирует запрос серверу мониторинга.</w:t>
      </w:r>
    </w:p>
    <w:p w:rsidR="004F0CB0" w:rsidRDefault="004F0CB0" w:rsidP="004F0CB0">
      <w:pPr>
        <w:pStyle w:val="a3"/>
        <w:numPr>
          <w:ilvl w:val="0"/>
          <w:numId w:val="16"/>
        </w:numPr>
      </w:pPr>
      <w:r>
        <w:t xml:space="preserve">Сервер </w:t>
      </w:r>
      <w:proofErr w:type="gramStart"/>
      <w:r>
        <w:t>мониторинга</w:t>
      </w:r>
      <w:proofErr w:type="gramEnd"/>
      <w:r>
        <w:t xml:space="preserve"> получив новые данные от аппарат, сравнивает его новое состояние с последней записью о его состоянии в базе дынных.</w:t>
      </w:r>
    </w:p>
    <w:p w:rsidR="004F0CB0" w:rsidRDefault="004F0CB0" w:rsidP="004F0CB0">
      <w:pPr>
        <w:pStyle w:val="a3"/>
        <w:numPr>
          <w:ilvl w:val="0"/>
          <w:numId w:val="16"/>
        </w:numPr>
      </w:pPr>
      <w:r>
        <w:t>Если полученная информация является новой, то сервер производит запись этой информации в базу данных, а затем транслирует эту информацию в АРМ мониторинга.</w:t>
      </w:r>
    </w:p>
    <w:p w:rsidR="004F0CB0" w:rsidRDefault="004F0CB0" w:rsidP="004F0CB0">
      <w:pPr>
        <w:pStyle w:val="a3"/>
        <w:numPr>
          <w:ilvl w:val="0"/>
          <w:numId w:val="16"/>
        </w:numPr>
      </w:pPr>
      <w:r>
        <w:t>Если снова полученная информация не является новой, то сервер мониторинга просто игнорирует её, не производя запись в базу данных.</w:t>
      </w:r>
    </w:p>
    <w:p w:rsidR="004F0CB0" w:rsidRDefault="004F0CB0" w:rsidP="004F0CB0">
      <w:pPr>
        <w:pStyle w:val="a3"/>
        <w:numPr>
          <w:ilvl w:val="0"/>
          <w:numId w:val="16"/>
        </w:numPr>
      </w:pPr>
      <w:r>
        <w:t>Если сервер, в течение заданного интервала времени не получил ни одного сообщения от агента АПБ, то он автоматически меняет статус аппарата на «Недоступен», производя соответствующие изменения в базе данных и транслируя эту информацию на АРМ мониторинга.</w:t>
      </w:r>
    </w:p>
    <w:p w:rsidR="004F0CB0" w:rsidRDefault="004F0CB0" w:rsidP="004F0CB0">
      <w:pPr>
        <w:pStyle w:val="a3"/>
      </w:pPr>
      <w:r>
        <w:t xml:space="preserve">Такой подход позволяет уменьшить время обновления состояний </w:t>
      </w:r>
      <w:proofErr w:type="gramStart"/>
      <w:r>
        <w:t>в</w:t>
      </w:r>
      <w:proofErr w:type="gramEnd"/>
      <w:r>
        <w:t xml:space="preserve"> </w:t>
      </w:r>
      <w:proofErr w:type="gramStart"/>
      <w:r>
        <w:t>автомата</w:t>
      </w:r>
      <w:proofErr w:type="gramEnd"/>
      <w:r>
        <w:t>, уменьшить нагрузку на сервер мониторинга, а так же сократить количество лишней информации.</w:t>
      </w:r>
    </w:p>
    <w:p w:rsidR="004F0CB0" w:rsidRPr="00BA51CE" w:rsidRDefault="004F0CB0" w:rsidP="004F0CB0">
      <w:pPr>
        <w:pStyle w:val="a3"/>
      </w:pPr>
      <w:r>
        <w:t>Таким образом, оператор АРМ Мониторинга всегда имеет доступ к актуальной информации, что позволяет ему быстро реагировать на аварийные ситуации, тем самым уменьшая время простоя автомата.</w:t>
      </w:r>
    </w:p>
    <w:p w:rsidR="004F0CB0" w:rsidRDefault="004F0CB0" w:rsidP="004F0CB0">
      <w:pPr>
        <w:pStyle w:val="2"/>
      </w:pPr>
      <w:bookmarkStart w:id="28" w:name="_Toc350603775"/>
      <w:bookmarkStart w:id="29" w:name="_Toc357982816"/>
      <w:r>
        <w:t>Постановка задачи</w:t>
      </w:r>
      <w:bookmarkEnd w:id="28"/>
      <w:bookmarkEnd w:id="29"/>
    </w:p>
    <w:p w:rsidR="004F0CB0" w:rsidRDefault="004F0CB0" w:rsidP="004F0CB0">
      <w:pPr>
        <w:pStyle w:val="a3"/>
      </w:pPr>
      <w:r w:rsidRPr="006724E0">
        <w:t>Цель</w:t>
      </w:r>
      <w:r>
        <w:t>ю</w:t>
      </w:r>
      <w:r w:rsidR="00A1053E">
        <w:t xml:space="preserve"> дипломного</w:t>
      </w:r>
      <w:r>
        <w:t xml:space="preserve"> </w:t>
      </w:r>
      <w:r w:rsidR="00A1053E">
        <w:t>проекта</w:t>
      </w:r>
      <w:r>
        <w:t xml:space="preserve"> является создание программных средств, позволяющих осуществлять контроль над состоянием аппаратов продажи проездных билетов и составлять оптимальный график маршрута сервисного </w:t>
      </w:r>
      <w:r>
        <w:lastRenderedPageBreak/>
        <w:t>инженера. Исходя из требований, предъявляемых к проекту необходимо создать два приложения входящих в систему мониторинга:</w:t>
      </w:r>
    </w:p>
    <w:p w:rsidR="004F0CB0" w:rsidRDefault="004F0CB0" w:rsidP="004F0CB0">
      <w:pPr>
        <w:pStyle w:val="a3"/>
        <w:numPr>
          <w:ilvl w:val="0"/>
          <w:numId w:val="5"/>
        </w:numPr>
      </w:pPr>
      <w:r>
        <w:t>АРМ Мониторинга – приложение мониторинга за состоянием аппаратов с графическим интерфейсом пользователя.</w:t>
      </w:r>
    </w:p>
    <w:p w:rsidR="004F0CB0" w:rsidRDefault="004F0CB0" w:rsidP="004F0CB0">
      <w:pPr>
        <w:pStyle w:val="a3"/>
        <w:numPr>
          <w:ilvl w:val="0"/>
          <w:numId w:val="5"/>
        </w:numPr>
      </w:pPr>
      <w:r>
        <w:t>Сервер мониторинга – подсистема сбора и хранения информации, поступающей с автоматов продажи билетов и транслирующая её на АРМ Мониторинга.</w:t>
      </w:r>
    </w:p>
    <w:p w:rsidR="004F0CB0" w:rsidRDefault="004F0CB0" w:rsidP="004F0CB0">
      <w:pPr>
        <w:pStyle w:val="a3"/>
      </w:pPr>
      <w:r>
        <w:t>Каждое программное средство должно реализовывать набор предъявляемых к ним требований. АРМ Мониторинга должен реализовывать следующие требования:</w:t>
      </w:r>
    </w:p>
    <w:p w:rsidR="004F0CB0" w:rsidRDefault="004F0CB0" w:rsidP="004F0CB0">
      <w:pPr>
        <w:pStyle w:val="a3"/>
        <w:numPr>
          <w:ilvl w:val="0"/>
          <w:numId w:val="7"/>
        </w:numPr>
      </w:pPr>
      <w:r w:rsidRPr="006927AA">
        <w:t>В АРМ мониторинга должна отображаться информация, в соответствии с сообщениями, полученными от агента устройства.</w:t>
      </w:r>
    </w:p>
    <w:p w:rsidR="004F0CB0" w:rsidRDefault="004F0CB0" w:rsidP="004F0CB0">
      <w:pPr>
        <w:pStyle w:val="a3"/>
        <w:numPr>
          <w:ilvl w:val="0"/>
          <w:numId w:val="7"/>
        </w:numPr>
      </w:pPr>
      <w:r>
        <w:t>В АРМ мониторинга должна отображаться общая структура устройств.</w:t>
      </w:r>
    </w:p>
    <w:p w:rsidR="004F0CB0" w:rsidRDefault="004F0CB0" w:rsidP="004F0CB0">
      <w:pPr>
        <w:pStyle w:val="a3"/>
        <w:numPr>
          <w:ilvl w:val="0"/>
          <w:numId w:val="7"/>
        </w:numPr>
      </w:pPr>
      <w:r>
        <w:t xml:space="preserve">Для каждого устройства должна отображаться информация: </w:t>
      </w:r>
    </w:p>
    <w:p w:rsidR="004F0CB0" w:rsidRDefault="004F0CB0" w:rsidP="004F0CB0">
      <w:pPr>
        <w:pStyle w:val="a3"/>
        <w:numPr>
          <w:ilvl w:val="1"/>
          <w:numId w:val="7"/>
        </w:numPr>
      </w:pPr>
      <w:r>
        <w:t>расположение устройства (для метро – ветка/станция/вестибюль, для других устройств – адрес или уникальное название местоположения, например, торговый центр «…»)</w:t>
      </w:r>
    </w:p>
    <w:p w:rsidR="004F0CB0" w:rsidRDefault="004F0CB0" w:rsidP="004F0CB0">
      <w:pPr>
        <w:pStyle w:val="a3"/>
        <w:numPr>
          <w:ilvl w:val="1"/>
          <w:numId w:val="7"/>
        </w:numPr>
      </w:pPr>
      <w:r>
        <w:t>статус устройства.</w:t>
      </w:r>
    </w:p>
    <w:p w:rsidR="004F0CB0" w:rsidRDefault="004F0CB0" w:rsidP="004F0CB0">
      <w:pPr>
        <w:pStyle w:val="a3"/>
        <w:numPr>
          <w:ilvl w:val="0"/>
          <w:numId w:val="7"/>
        </w:numPr>
      </w:pPr>
      <w:r w:rsidRPr="006927AA">
        <w:t>В АРМ мониторинга должна отображаться детальная информация об устройстве и о состоянии узлов устройств.</w:t>
      </w:r>
    </w:p>
    <w:p w:rsidR="004F0CB0" w:rsidRDefault="004F0CB0" w:rsidP="004F0CB0">
      <w:pPr>
        <w:pStyle w:val="a3"/>
      </w:pPr>
      <w:r>
        <w:t>Сервер мониторинга должен реализовывать следующие требования:</w:t>
      </w:r>
    </w:p>
    <w:p w:rsidR="004F0CB0" w:rsidRDefault="004F0CB0" w:rsidP="004F0CB0">
      <w:pPr>
        <w:pStyle w:val="a3"/>
        <w:numPr>
          <w:ilvl w:val="0"/>
          <w:numId w:val="6"/>
        </w:numPr>
      </w:pPr>
      <w:r w:rsidRPr="006927AA">
        <w:lastRenderedPageBreak/>
        <w:t>Сервер мониторинга, получает информацию от агента устройства. Информация содержит данные о событии и дату/время произошедшего события.</w:t>
      </w:r>
    </w:p>
    <w:p w:rsidR="004F0CB0" w:rsidRDefault="004F0CB0" w:rsidP="004F0CB0">
      <w:pPr>
        <w:pStyle w:val="a3"/>
        <w:numPr>
          <w:ilvl w:val="0"/>
          <w:numId w:val="6"/>
        </w:numPr>
      </w:pPr>
      <w:r w:rsidRPr="006927AA">
        <w:t xml:space="preserve">Полученная от агента устройства информация должна записываться </w:t>
      </w:r>
      <w:r>
        <w:t>в базу данных</w:t>
      </w:r>
      <w:r w:rsidRPr="006927AA">
        <w:t xml:space="preserve"> мониторинга и транслироваться в АРМ мониторинга.</w:t>
      </w:r>
    </w:p>
    <w:p w:rsidR="004F0CB0" w:rsidRDefault="004F0CB0" w:rsidP="004F0CB0">
      <w:pPr>
        <w:pStyle w:val="a3"/>
        <w:numPr>
          <w:ilvl w:val="0"/>
          <w:numId w:val="6"/>
        </w:numPr>
      </w:pPr>
      <w:r w:rsidRPr="006927AA">
        <w:t>Если за период времени, превышающий значение тайм-аута отсылки сообщений, сервер мониторинга не получил какого-либо сообщения от устройства, то устройство получает статус «Не доступен».</w:t>
      </w:r>
    </w:p>
    <w:p w:rsidR="004F0CB0" w:rsidRPr="00AF14EF" w:rsidRDefault="004F0CB0" w:rsidP="004F0CB0">
      <w:pPr>
        <w:pStyle w:val="a3"/>
      </w:pPr>
      <w:r>
        <w:t xml:space="preserve">Разработка агента и программного обеспечения автомата не входит в рамки текущего </w:t>
      </w:r>
      <w:r w:rsidR="00A1053E">
        <w:t>дипломного проекта</w:t>
      </w:r>
      <w:r>
        <w:t>.</w:t>
      </w:r>
    </w:p>
    <w:p w:rsidR="004F0CB0" w:rsidRDefault="004F0CB0">
      <w:r>
        <w:br w:type="page"/>
      </w:r>
    </w:p>
    <w:p w:rsidR="004F0CB0" w:rsidRPr="00D913EA" w:rsidRDefault="00056EEC" w:rsidP="004F0CB0">
      <w:pPr>
        <w:pStyle w:val="1"/>
      </w:pPr>
      <w:bookmarkStart w:id="30" w:name="_Toc357982817"/>
      <w:r>
        <w:lastRenderedPageBreak/>
        <w:t>Проектирование АРМ мониторинга и сервера мониторинга</w:t>
      </w:r>
      <w:bookmarkEnd w:id="30"/>
    </w:p>
    <w:p w:rsidR="004F0CB0" w:rsidRDefault="004F0CB0" w:rsidP="004F0CB0">
      <w:pPr>
        <w:pStyle w:val="2"/>
      </w:pPr>
      <w:bookmarkStart w:id="31" w:name="_Toc357982818"/>
      <w:r>
        <w:t>Диаграммы вариантов использования</w:t>
      </w:r>
      <w:bookmarkEnd w:id="31"/>
    </w:p>
    <w:p w:rsidR="004F0CB0" w:rsidRDefault="004F0CB0" w:rsidP="004F0CB0">
      <w:pPr>
        <w:pStyle w:val="a3"/>
      </w:pPr>
      <w:r>
        <w:t>В процессе анализа предметной области были выявлены и конкретизированы функциональные требования к АРМ мониторинга и сервера мониторинга.</w:t>
      </w:r>
    </w:p>
    <w:p w:rsidR="004F0CB0" w:rsidRDefault="004F0CB0" w:rsidP="004F0CB0">
      <w:pPr>
        <w:pStyle w:val="a3"/>
      </w:pPr>
      <w:r>
        <w:t xml:space="preserve">На нижеследующей диаграмме вариантов использования </w:t>
      </w:r>
      <w:r>
        <w:rPr>
          <w:lang w:val="en-US"/>
        </w:rPr>
        <w:t>UML</w:t>
      </w:r>
      <w:r w:rsidRPr="00BB6844">
        <w:t xml:space="preserve"> </w:t>
      </w:r>
      <w:r>
        <w:t>данные требования представлены в графическом виде.</w:t>
      </w:r>
    </w:p>
    <w:p w:rsidR="004F0CB0" w:rsidRDefault="004F0CB0" w:rsidP="004F0CB0">
      <w:pPr>
        <w:pStyle w:val="a3"/>
        <w:keepNext/>
        <w:ind w:left="-567" w:firstLine="0"/>
      </w:pPr>
      <w:r>
        <w:rPr>
          <w:noProof/>
        </w:rPr>
        <w:drawing>
          <wp:inline distT="0" distB="0" distL="0" distR="0" wp14:anchorId="3A2B80FC" wp14:editId="320005EF">
            <wp:extent cx="6395053" cy="5219700"/>
            <wp:effectExtent l="0" t="0" r="6350" b="0"/>
            <wp:docPr id="2" name="Image0.png" descr="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5585" cy="522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B0" w:rsidRDefault="004F0CB0" w:rsidP="004F0CB0">
      <w:pPr>
        <w:pStyle w:val="a8"/>
        <w:jc w:val="center"/>
        <w:rPr>
          <w:color w:val="auto"/>
        </w:rPr>
      </w:pPr>
      <w:r w:rsidRPr="0023002B">
        <w:rPr>
          <w:color w:val="auto"/>
        </w:rPr>
        <w:t xml:space="preserve">Рисунок </w:t>
      </w:r>
      <w:r w:rsidRPr="0023002B">
        <w:rPr>
          <w:color w:val="auto"/>
        </w:rPr>
        <w:fldChar w:fldCharType="begin"/>
      </w:r>
      <w:r w:rsidRPr="0023002B">
        <w:rPr>
          <w:color w:val="auto"/>
        </w:rPr>
        <w:instrText xml:space="preserve"> SEQ Рисунок \* ARABIC </w:instrText>
      </w:r>
      <w:r w:rsidRPr="0023002B">
        <w:rPr>
          <w:color w:val="auto"/>
        </w:rPr>
        <w:fldChar w:fldCharType="separate"/>
      </w:r>
      <w:r w:rsidR="00B56F57">
        <w:rPr>
          <w:noProof/>
          <w:color w:val="auto"/>
        </w:rPr>
        <w:t>10</w:t>
      </w:r>
      <w:r w:rsidRPr="0023002B">
        <w:rPr>
          <w:color w:val="auto"/>
        </w:rPr>
        <w:fldChar w:fldCharType="end"/>
      </w:r>
      <w:r w:rsidRPr="0023002B">
        <w:rPr>
          <w:color w:val="auto"/>
        </w:rPr>
        <w:t xml:space="preserve">. Диаграмма вариантов использования </w:t>
      </w:r>
      <w:r>
        <w:rPr>
          <w:color w:val="auto"/>
        </w:rPr>
        <w:t>«Оператор»</w:t>
      </w:r>
    </w:p>
    <w:p w:rsidR="004F0CB0" w:rsidRPr="003F567D" w:rsidRDefault="004F0CB0" w:rsidP="004F0CB0">
      <w:pPr>
        <w:pStyle w:val="a3"/>
      </w:pPr>
      <w:r>
        <w:lastRenderedPageBreak/>
        <w:t>Диаграммы вариантов использования являются обобщенным графическим представлением функциональных требований. Рисунок 10 представляет диаграмму вариантов использования АРМ мониторинга.</w:t>
      </w:r>
    </w:p>
    <w:p w:rsidR="004F0CB0" w:rsidRDefault="004F0CB0" w:rsidP="004F0CB0">
      <w:pPr>
        <w:pStyle w:val="2"/>
      </w:pPr>
      <w:bookmarkStart w:id="32" w:name="_Toc357982819"/>
      <w:r>
        <w:t>Сценарии вариантов использования</w:t>
      </w:r>
      <w:bookmarkEnd w:id="32"/>
    </w:p>
    <w:p w:rsidR="004F0CB0" w:rsidRPr="00D151D8" w:rsidRDefault="004F0CB0" w:rsidP="004F0CB0">
      <w:pPr>
        <w:pStyle w:val="a3"/>
      </w:pPr>
      <w:r>
        <w:t>В таблицах 1-12 описываются сценарии</w:t>
      </w:r>
      <w:r w:rsidRPr="00D151D8">
        <w:t xml:space="preserve"> </w:t>
      </w:r>
      <w:r>
        <w:t>вариантов использования АРМ мониторинга.</w:t>
      </w:r>
    </w:p>
    <w:p w:rsidR="004F0CB0" w:rsidRPr="0004544E" w:rsidRDefault="004F0CB0" w:rsidP="000C6620">
      <w:pPr>
        <w:pStyle w:val="3"/>
      </w:pPr>
      <w:bookmarkStart w:id="33" w:name="_Toc356967842"/>
      <w:bookmarkStart w:id="34" w:name="_Toc357236964"/>
      <w:bookmarkStart w:id="35" w:name="_Toc357237074"/>
      <w:bookmarkStart w:id="36" w:name="_Toc357247929"/>
      <w:bookmarkStart w:id="37" w:name="_Toc357251218"/>
      <w:bookmarkStart w:id="38" w:name="_Toc357982820"/>
      <w:r w:rsidRPr="0004544E">
        <w:t xml:space="preserve">Таблица 1. Вариант использования «Добавление новой </w:t>
      </w:r>
      <w:r>
        <w:t>линии</w:t>
      </w:r>
      <w:r w:rsidRPr="0004544E">
        <w:t>»</w:t>
      </w:r>
      <w:bookmarkEnd w:id="33"/>
      <w:bookmarkEnd w:id="34"/>
      <w:bookmarkEnd w:id="35"/>
      <w:bookmarkEnd w:id="36"/>
      <w:bookmarkEnd w:id="37"/>
      <w:bookmarkEnd w:id="38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17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B6502A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 w:rsidRPr="00B6502A">
              <w:rPr>
                <w:b/>
              </w:rPr>
              <w:t xml:space="preserve">Добавление новой </w:t>
            </w:r>
            <w:r>
              <w:rPr>
                <w:b/>
              </w:rPr>
              <w:t>линии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Добавить в список автоматов новую линию метрополитена.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добавляет в список автоматов новую линию метрополитена.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Обобщение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Расширение списка автоматов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17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18"/>
              </w:numPr>
              <w:spacing w:line="240" w:lineRule="auto"/>
              <w:jc w:val="left"/>
            </w:pPr>
            <w:r>
              <w:t>Оператор нажимает кнопку «Добавить линию»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18"/>
              </w:numPr>
              <w:spacing w:line="240" w:lineRule="auto"/>
              <w:jc w:val="left"/>
            </w:pPr>
            <w:r>
              <w:t>АРМ мониторинга открывает модальное окно, с просьбой ввести параметры новой линии метрополитена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18"/>
              </w:numPr>
              <w:spacing w:line="240" w:lineRule="auto"/>
              <w:jc w:val="left"/>
            </w:pPr>
            <w:r>
              <w:t xml:space="preserve">Оператор вводит параметры новой линии метрополитена 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 xml:space="preserve"> - 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4F0CB0">
            <w:pPr>
              <w:pStyle w:val="aa"/>
              <w:numPr>
                <w:ilvl w:val="0"/>
                <w:numId w:val="18"/>
              </w:numPr>
              <w:spacing w:line="240" w:lineRule="auto"/>
              <w:jc w:val="left"/>
            </w:pPr>
            <w:r>
              <w:t>Оператор подтверждает добавление новой линии, нажатием кнопки «Добавить».</w:t>
            </w:r>
          </w:p>
          <w:p w:rsidR="004F0CB0" w:rsidRPr="00971853" w:rsidRDefault="004F0CB0" w:rsidP="001B6DC9">
            <w:pPr>
              <w:pStyle w:val="aa"/>
              <w:spacing w:line="240" w:lineRule="auto"/>
              <w:ind w:left="360" w:firstLine="0"/>
              <w:jc w:val="left"/>
            </w:pPr>
            <w:r w:rsidRPr="003F567D">
              <w:rPr>
                <w:b/>
              </w:rPr>
              <w:t>Исключение № 1:</w:t>
            </w:r>
            <w:r>
              <w:t xml:space="preserve"> Не все параметры введены.</w:t>
            </w:r>
          </w:p>
        </w:tc>
        <w:tc>
          <w:tcPr>
            <w:tcW w:w="4786" w:type="dxa"/>
          </w:tcPr>
          <w:p w:rsidR="004F0CB0" w:rsidRDefault="004F0CB0" w:rsidP="004F0CB0">
            <w:pPr>
              <w:pStyle w:val="aa"/>
              <w:numPr>
                <w:ilvl w:val="0"/>
                <w:numId w:val="18"/>
              </w:numPr>
              <w:spacing w:line="240" w:lineRule="auto"/>
              <w:jc w:val="left"/>
            </w:pPr>
            <w:r>
              <w:t>АРМ мониторинга передает информацию о добавлении новой линии метрополитена на сервер мониторинга.</w:t>
            </w:r>
          </w:p>
          <w:p w:rsidR="004F0CB0" w:rsidRPr="00971853" w:rsidRDefault="004F0CB0" w:rsidP="001B6DC9">
            <w:pPr>
              <w:pStyle w:val="aa"/>
              <w:spacing w:line="240" w:lineRule="auto"/>
              <w:ind w:left="360" w:firstLine="0"/>
              <w:jc w:val="left"/>
            </w:pPr>
            <w:r w:rsidRPr="005B08EC">
              <w:rPr>
                <w:b/>
              </w:rPr>
              <w:t>Исключение № 2:</w:t>
            </w:r>
            <w:r>
              <w:rPr>
                <w:b/>
              </w:rPr>
              <w:t xml:space="preserve"> </w:t>
            </w:r>
            <w:r>
              <w:t>Сервер вернул ошибку дублирования информации.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-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18"/>
              </w:numPr>
              <w:spacing w:line="240" w:lineRule="auto"/>
              <w:jc w:val="left"/>
            </w:pPr>
            <w:r>
              <w:t>АРМ мониторинга отображает новую линию в списке автоматов.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Pr="00971853" w:rsidRDefault="004F0CB0" w:rsidP="004F0CB0">
            <w:pPr>
              <w:pStyle w:val="aa"/>
              <w:numPr>
                <w:ilvl w:val="0"/>
                <w:numId w:val="17"/>
              </w:numPr>
              <w:spacing w:line="240" w:lineRule="auto"/>
              <w:jc w:val="left"/>
            </w:pPr>
            <w:r w:rsidRPr="003F567D">
              <w:rPr>
                <w:b/>
              </w:rPr>
              <w:t>Раздел «Исключения»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актера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 w:rsidRPr="003F567D">
              <w:rPr>
                <w:b/>
              </w:rPr>
              <w:lastRenderedPageBreak/>
              <w:t>Исключение № 1:</w:t>
            </w:r>
            <w:r>
              <w:t xml:space="preserve"> Не все параметры введены.</w:t>
            </w:r>
          </w:p>
        </w:tc>
      </w:tr>
      <w:tr w:rsidR="004F0CB0" w:rsidTr="001B6DC9">
        <w:tc>
          <w:tcPr>
            <w:tcW w:w="4785" w:type="dxa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786" w:type="dxa"/>
          </w:tcPr>
          <w:p w:rsidR="004F0CB0" w:rsidRPr="0004544E" w:rsidRDefault="004F0CB0" w:rsidP="004F0CB0">
            <w:pPr>
              <w:pStyle w:val="aa"/>
              <w:numPr>
                <w:ilvl w:val="0"/>
                <w:numId w:val="19"/>
              </w:numPr>
              <w:spacing w:line="240" w:lineRule="auto"/>
              <w:jc w:val="left"/>
            </w:pPr>
            <w:r w:rsidRPr="0004544E">
              <w:t>АРМ мониторинга выводит на экран сообщение о необходимости ввода всех параметров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</w:pPr>
            <w:r w:rsidRPr="005B08EC">
              <w:rPr>
                <w:b/>
              </w:rPr>
              <w:t>Исключение № 2:</w:t>
            </w:r>
            <w:r>
              <w:t xml:space="preserve"> Сервер вернул ошибку дублирования информации.</w:t>
            </w:r>
          </w:p>
        </w:tc>
      </w:tr>
      <w:tr w:rsidR="004F0CB0" w:rsidTr="001B6DC9">
        <w:tc>
          <w:tcPr>
            <w:tcW w:w="4785" w:type="dxa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786" w:type="dxa"/>
          </w:tcPr>
          <w:p w:rsidR="004F0CB0" w:rsidRPr="0004544E" w:rsidRDefault="004F0CB0" w:rsidP="004F0CB0">
            <w:pPr>
              <w:pStyle w:val="aa"/>
              <w:numPr>
                <w:ilvl w:val="0"/>
                <w:numId w:val="19"/>
              </w:numPr>
              <w:spacing w:line="240" w:lineRule="auto"/>
              <w:jc w:val="left"/>
            </w:pPr>
            <w:r>
              <w:t>АРМ Мониторинга отображает диалоговое окно с сообщением о дублировании данных.</w:t>
            </w:r>
          </w:p>
        </w:tc>
      </w:tr>
    </w:tbl>
    <w:p w:rsidR="004F0CB0" w:rsidRDefault="004F0CB0" w:rsidP="000C6620">
      <w:pPr>
        <w:pStyle w:val="3"/>
      </w:pPr>
      <w:bookmarkStart w:id="39" w:name="_Toc356967843"/>
      <w:bookmarkStart w:id="40" w:name="_Toc357236965"/>
      <w:bookmarkStart w:id="41" w:name="_Toc357237075"/>
      <w:bookmarkStart w:id="42" w:name="_Toc357247930"/>
      <w:bookmarkStart w:id="43" w:name="_Toc357251219"/>
      <w:bookmarkStart w:id="44" w:name="_Toc357982821"/>
      <w:r w:rsidRPr="00FA7CF6">
        <w:t>Таблица 2. Вариант использования</w:t>
      </w:r>
      <w:r>
        <w:t xml:space="preserve"> «Добавление нового автомата»</w:t>
      </w:r>
      <w:bookmarkEnd w:id="39"/>
      <w:bookmarkEnd w:id="40"/>
      <w:bookmarkEnd w:id="41"/>
      <w:bookmarkEnd w:id="42"/>
      <w:bookmarkEnd w:id="43"/>
      <w:bookmarkEnd w:id="44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20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7025C0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Добавление нового автомата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Добавить в список автоматов новый автомат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добавляет в список автоматов новый автомат.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Обобщение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Расширение списка автоматов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20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2"/>
              </w:numPr>
              <w:spacing w:line="240" w:lineRule="auto"/>
              <w:jc w:val="left"/>
            </w:pPr>
            <w:r>
              <w:t>Оператор нажимает кнопку «Добавить автомат»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2"/>
              </w:numPr>
              <w:spacing w:line="240" w:lineRule="auto"/>
              <w:jc w:val="left"/>
            </w:pPr>
            <w:r>
              <w:t>АРМ мониторинга открывает модальное окно, с просьбой ввести параметры нового автомата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2"/>
              </w:numPr>
              <w:spacing w:line="240" w:lineRule="auto"/>
              <w:jc w:val="left"/>
            </w:pPr>
            <w:r>
              <w:t xml:space="preserve">Оператор вводит параметры нового автомата 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 xml:space="preserve"> - 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4F0CB0">
            <w:pPr>
              <w:pStyle w:val="aa"/>
              <w:numPr>
                <w:ilvl w:val="0"/>
                <w:numId w:val="22"/>
              </w:numPr>
              <w:spacing w:line="240" w:lineRule="auto"/>
              <w:jc w:val="left"/>
            </w:pPr>
            <w:r>
              <w:t>Оператор подтверждает добавление нового автомата, нажатием кнопки «Добавить».</w:t>
            </w:r>
          </w:p>
          <w:p w:rsidR="004F0CB0" w:rsidRPr="00971853" w:rsidRDefault="004F0CB0" w:rsidP="001B6DC9">
            <w:pPr>
              <w:pStyle w:val="aa"/>
              <w:spacing w:line="240" w:lineRule="auto"/>
              <w:ind w:left="360" w:firstLine="0"/>
              <w:jc w:val="left"/>
            </w:pPr>
            <w:r w:rsidRPr="003F567D">
              <w:rPr>
                <w:b/>
              </w:rPr>
              <w:t>Исключение № 1:</w:t>
            </w:r>
            <w:r>
              <w:t xml:space="preserve"> Не все параметры введены.</w:t>
            </w:r>
          </w:p>
        </w:tc>
        <w:tc>
          <w:tcPr>
            <w:tcW w:w="4786" w:type="dxa"/>
          </w:tcPr>
          <w:p w:rsidR="004F0CB0" w:rsidRDefault="004F0CB0" w:rsidP="004F0CB0">
            <w:pPr>
              <w:pStyle w:val="aa"/>
              <w:numPr>
                <w:ilvl w:val="0"/>
                <w:numId w:val="22"/>
              </w:numPr>
              <w:spacing w:line="240" w:lineRule="auto"/>
              <w:jc w:val="left"/>
            </w:pPr>
            <w:r>
              <w:t>АРМ мониторинга передает информацию о добавлении нового автомата метрополитена на сервер мониторинга.</w:t>
            </w:r>
          </w:p>
          <w:p w:rsidR="004F0CB0" w:rsidRPr="00971853" w:rsidRDefault="004F0CB0" w:rsidP="001B6DC9">
            <w:pPr>
              <w:pStyle w:val="aa"/>
              <w:spacing w:line="240" w:lineRule="auto"/>
              <w:ind w:left="360" w:firstLine="0"/>
              <w:jc w:val="left"/>
            </w:pPr>
            <w:r w:rsidRPr="005B08EC">
              <w:rPr>
                <w:b/>
              </w:rPr>
              <w:t>Исключение № 2:</w:t>
            </w:r>
            <w:r>
              <w:t xml:space="preserve"> Сервер вернул ошибку дублирования информации.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-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2"/>
              </w:numPr>
              <w:spacing w:line="240" w:lineRule="auto"/>
              <w:jc w:val="left"/>
            </w:pPr>
            <w:r>
              <w:t>АРМ мониторинга отображает новую линию в списке автоматов.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Pr="00971853" w:rsidRDefault="004F0CB0" w:rsidP="004F0CB0">
            <w:pPr>
              <w:pStyle w:val="aa"/>
              <w:numPr>
                <w:ilvl w:val="0"/>
                <w:numId w:val="20"/>
              </w:numPr>
              <w:spacing w:line="240" w:lineRule="auto"/>
              <w:jc w:val="left"/>
            </w:pPr>
            <w:r w:rsidRPr="003F567D">
              <w:rPr>
                <w:b/>
              </w:rPr>
              <w:t>Раздел «Исключения»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актера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RPr="00971853" w:rsidTr="001B6DC9">
        <w:tc>
          <w:tcPr>
            <w:tcW w:w="9571" w:type="dxa"/>
            <w:gridSpan w:val="2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 w:rsidRPr="003F567D">
              <w:rPr>
                <w:b/>
              </w:rPr>
              <w:t>Исключение № 1:</w:t>
            </w:r>
            <w:r>
              <w:t xml:space="preserve"> Не все параметры введены.</w:t>
            </w:r>
          </w:p>
        </w:tc>
      </w:tr>
      <w:tr w:rsidR="004F0CB0" w:rsidRPr="0004544E" w:rsidTr="001B6DC9">
        <w:tc>
          <w:tcPr>
            <w:tcW w:w="4785" w:type="dxa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786" w:type="dxa"/>
          </w:tcPr>
          <w:p w:rsidR="004F0CB0" w:rsidRPr="0004544E" w:rsidRDefault="004F0CB0" w:rsidP="004F0CB0">
            <w:pPr>
              <w:pStyle w:val="aa"/>
              <w:numPr>
                <w:ilvl w:val="0"/>
                <w:numId w:val="23"/>
              </w:numPr>
              <w:spacing w:line="240" w:lineRule="auto"/>
              <w:jc w:val="left"/>
            </w:pPr>
            <w:r w:rsidRPr="0004544E">
              <w:t xml:space="preserve">АРМ мониторинга выводит на экран сообщение о </w:t>
            </w:r>
            <w:r w:rsidRPr="0004544E">
              <w:lastRenderedPageBreak/>
              <w:t>необходимости ввода всех параметров</w:t>
            </w:r>
          </w:p>
        </w:tc>
      </w:tr>
      <w:tr w:rsidR="004F0CB0" w:rsidRPr="0004544E" w:rsidTr="001B6DC9">
        <w:tc>
          <w:tcPr>
            <w:tcW w:w="9571" w:type="dxa"/>
            <w:gridSpan w:val="2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</w:pPr>
            <w:r w:rsidRPr="005B08EC">
              <w:rPr>
                <w:b/>
              </w:rPr>
              <w:lastRenderedPageBreak/>
              <w:t>Исключение № 2:</w:t>
            </w:r>
            <w:r>
              <w:t xml:space="preserve"> Сервер вернул ошибку дублирования информации.</w:t>
            </w:r>
          </w:p>
        </w:tc>
      </w:tr>
      <w:tr w:rsidR="004F0CB0" w:rsidRPr="0004544E" w:rsidTr="001B6DC9">
        <w:tc>
          <w:tcPr>
            <w:tcW w:w="4785" w:type="dxa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786" w:type="dxa"/>
          </w:tcPr>
          <w:p w:rsidR="004F0CB0" w:rsidRPr="0004544E" w:rsidRDefault="004F0CB0" w:rsidP="004F0CB0">
            <w:pPr>
              <w:pStyle w:val="aa"/>
              <w:numPr>
                <w:ilvl w:val="0"/>
                <w:numId w:val="23"/>
              </w:numPr>
              <w:spacing w:line="240" w:lineRule="auto"/>
              <w:jc w:val="left"/>
            </w:pPr>
            <w:r>
              <w:t>АРМ Мониторинга отображает диалоговое окно с сообщением о дублировании данных.</w:t>
            </w:r>
          </w:p>
        </w:tc>
      </w:tr>
    </w:tbl>
    <w:p w:rsidR="004F0CB0" w:rsidRDefault="004F0CB0" w:rsidP="000C6620">
      <w:pPr>
        <w:pStyle w:val="3"/>
      </w:pPr>
      <w:bookmarkStart w:id="45" w:name="_Toc356967844"/>
      <w:bookmarkStart w:id="46" w:name="_Toc357236966"/>
      <w:bookmarkStart w:id="47" w:name="_Toc357237076"/>
      <w:bookmarkStart w:id="48" w:name="_Toc357247931"/>
      <w:bookmarkStart w:id="49" w:name="_Toc357251220"/>
      <w:bookmarkStart w:id="50" w:name="_Toc357982822"/>
      <w:r>
        <w:t>Таблица 3: Вариант использования «Добавление новой станции метро»</w:t>
      </w:r>
      <w:bookmarkEnd w:id="45"/>
      <w:bookmarkEnd w:id="46"/>
      <w:bookmarkEnd w:id="47"/>
      <w:bookmarkEnd w:id="48"/>
      <w:bookmarkEnd w:id="49"/>
      <w:bookmarkEnd w:id="5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31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7025C0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Добавление нового автомата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Добавить в список автоматов новую станцию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добавляет в список автоматов новую станцию.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Обобщение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Расширение списка автоматов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31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2"/>
              </w:numPr>
              <w:spacing w:line="240" w:lineRule="auto"/>
              <w:jc w:val="left"/>
            </w:pPr>
            <w:r>
              <w:t>Оператор нажимает кнопку «Добавить станцию»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2"/>
              </w:numPr>
              <w:spacing w:line="240" w:lineRule="auto"/>
              <w:jc w:val="left"/>
            </w:pPr>
            <w:r>
              <w:t>АРМ мониторинга открывает модальное окно, с просьбой ввести параметры новой станции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2"/>
              </w:numPr>
              <w:spacing w:line="240" w:lineRule="auto"/>
              <w:jc w:val="left"/>
            </w:pPr>
            <w:r>
              <w:t xml:space="preserve">Оператор вводит параметры новой станции. 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 xml:space="preserve"> - 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4F0CB0">
            <w:pPr>
              <w:pStyle w:val="aa"/>
              <w:numPr>
                <w:ilvl w:val="0"/>
                <w:numId w:val="32"/>
              </w:numPr>
              <w:spacing w:line="240" w:lineRule="auto"/>
              <w:jc w:val="left"/>
            </w:pPr>
            <w:r>
              <w:t>Оператор подтверждает добавление нового автомата, нажатием кнопки «Добавить».</w:t>
            </w:r>
          </w:p>
          <w:p w:rsidR="004F0CB0" w:rsidRPr="00971853" w:rsidRDefault="004F0CB0" w:rsidP="001B6DC9">
            <w:pPr>
              <w:pStyle w:val="aa"/>
              <w:spacing w:line="240" w:lineRule="auto"/>
              <w:ind w:left="360" w:firstLine="0"/>
              <w:jc w:val="left"/>
            </w:pPr>
            <w:r w:rsidRPr="003F567D">
              <w:rPr>
                <w:b/>
              </w:rPr>
              <w:t>Исключение № 1:</w:t>
            </w:r>
            <w:r>
              <w:t xml:space="preserve"> Не все параметры введены.</w:t>
            </w:r>
          </w:p>
        </w:tc>
        <w:tc>
          <w:tcPr>
            <w:tcW w:w="4786" w:type="dxa"/>
          </w:tcPr>
          <w:p w:rsidR="004F0CB0" w:rsidRDefault="004F0CB0" w:rsidP="004F0CB0">
            <w:pPr>
              <w:pStyle w:val="aa"/>
              <w:numPr>
                <w:ilvl w:val="0"/>
                <w:numId w:val="32"/>
              </w:numPr>
              <w:spacing w:line="240" w:lineRule="auto"/>
              <w:jc w:val="left"/>
            </w:pPr>
            <w:r>
              <w:t>АРМ мониторинга передает информацию о добавлении нового автомата метрополитена на сервер мониторинга.</w:t>
            </w:r>
          </w:p>
          <w:p w:rsidR="004F0CB0" w:rsidRPr="00971853" w:rsidRDefault="004F0CB0" w:rsidP="001B6DC9">
            <w:pPr>
              <w:pStyle w:val="aa"/>
              <w:spacing w:line="240" w:lineRule="auto"/>
              <w:ind w:left="360" w:firstLine="0"/>
              <w:jc w:val="left"/>
            </w:pPr>
            <w:r w:rsidRPr="005B08EC">
              <w:rPr>
                <w:b/>
              </w:rPr>
              <w:t>Исключение № 2:</w:t>
            </w:r>
            <w:r>
              <w:t xml:space="preserve"> Сервер вернул ошибку дублирования информации.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-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2"/>
              </w:numPr>
              <w:spacing w:line="240" w:lineRule="auto"/>
              <w:jc w:val="left"/>
            </w:pPr>
            <w:r>
              <w:t>АРМ мониторинга отображает новую линию в списке автоматов.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Pr="00971853" w:rsidRDefault="004F0CB0" w:rsidP="004F0CB0">
            <w:pPr>
              <w:pStyle w:val="aa"/>
              <w:numPr>
                <w:ilvl w:val="0"/>
                <w:numId w:val="31"/>
              </w:numPr>
              <w:spacing w:line="240" w:lineRule="auto"/>
              <w:jc w:val="left"/>
            </w:pPr>
            <w:r w:rsidRPr="003F567D">
              <w:rPr>
                <w:b/>
              </w:rPr>
              <w:t>Раздел «Исключения»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актера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RPr="00971853" w:rsidTr="001B6DC9">
        <w:tc>
          <w:tcPr>
            <w:tcW w:w="9571" w:type="dxa"/>
            <w:gridSpan w:val="2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 w:rsidRPr="003F567D">
              <w:rPr>
                <w:b/>
              </w:rPr>
              <w:t>Исключение № 1:</w:t>
            </w:r>
            <w:r>
              <w:t xml:space="preserve"> Не все параметры введены.</w:t>
            </w:r>
          </w:p>
        </w:tc>
      </w:tr>
      <w:tr w:rsidR="004F0CB0" w:rsidRPr="0004544E" w:rsidTr="001B6DC9">
        <w:tc>
          <w:tcPr>
            <w:tcW w:w="4785" w:type="dxa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786" w:type="dxa"/>
          </w:tcPr>
          <w:p w:rsidR="004F0CB0" w:rsidRPr="0004544E" w:rsidRDefault="004F0CB0" w:rsidP="004F0CB0">
            <w:pPr>
              <w:pStyle w:val="aa"/>
              <w:numPr>
                <w:ilvl w:val="0"/>
                <w:numId w:val="33"/>
              </w:numPr>
              <w:spacing w:line="240" w:lineRule="auto"/>
              <w:jc w:val="left"/>
            </w:pPr>
            <w:r w:rsidRPr="0004544E">
              <w:t>АРМ мониторинга выводит на экран сообщение о необходимости ввода всех параметров</w:t>
            </w:r>
          </w:p>
        </w:tc>
      </w:tr>
      <w:tr w:rsidR="004F0CB0" w:rsidRPr="0004544E" w:rsidTr="001B6DC9">
        <w:tc>
          <w:tcPr>
            <w:tcW w:w="9571" w:type="dxa"/>
            <w:gridSpan w:val="2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</w:pPr>
            <w:r w:rsidRPr="005B08EC">
              <w:rPr>
                <w:b/>
              </w:rPr>
              <w:t>Исключение № 2:</w:t>
            </w:r>
            <w:r>
              <w:t xml:space="preserve"> Сервер вернул ошибку дублирования информации.</w:t>
            </w:r>
          </w:p>
        </w:tc>
      </w:tr>
      <w:tr w:rsidR="004F0CB0" w:rsidRPr="0004544E" w:rsidTr="001B6DC9">
        <w:tc>
          <w:tcPr>
            <w:tcW w:w="4785" w:type="dxa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786" w:type="dxa"/>
          </w:tcPr>
          <w:p w:rsidR="004F0CB0" w:rsidRPr="0004544E" w:rsidRDefault="004F0CB0" w:rsidP="004F0CB0">
            <w:pPr>
              <w:pStyle w:val="aa"/>
              <w:numPr>
                <w:ilvl w:val="0"/>
                <w:numId w:val="33"/>
              </w:numPr>
              <w:spacing w:line="240" w:lineRule="auto"/>
              <w:jc w:val="left"/>
            </w:pPr>
            <w:r>
              <w:t>АРМ Мониторинга отображает диалоговое окно с сообщением о дублировании данных.</w:t>
            </w:r>
          </w:p>
        </w:tc>
      </w:tr>
    </w:tbl>
    <w:p w:rsidR="004F0CB0" w:rsidRPr="00B559EC" w:rsidRDefault="004F0CB0" w:rsidP="004F0CB0"/>
    <w:p w:rsidR="004F0CB0" w:rsidRDefault="004F0CB0" w:rsidP="000C6620">
      <w:pPr>
        <w:pStyle w:val="3"/>
      </w:pPr>
      <w:bookmarkStart w:id="51" w:name="_Toc356967845"/>
      <w:bookmarkStart w:id="52" w:name="_Toc357236967"/>
      <w:bookmarkStart w:id="53" w:name="_Toc357237077"/>
      <w:bookmarkStart w:id="54" w:name="_Toc357247932"/>
      <w:bookmarkStart w:id="55" w:name="_Toc357251221"/>
      <w:bookmarkStart w:id="56" w:name="_Toc357982823"/>
      <w:r>
        <w:t>Таблица 4. Вариант использования «Расширение списка автоматов»</w:t>
      </w:r>
      <w:bookmarkEnd w:id="51"/>
      <w:bookmarkEnd w:id="52"/>
      <w:bookmarkEnd w:id="53"/>
      <w:bookmarkEnd w:id="54"/>
      <w:bookmarkEnd w:id="55"/>
      <w:bookmarkEnd w:id="56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25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B6502A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 w:rsidRPr="00B6502A">
              <w:rPr>
                <w:b/>
              </w:rPr>
              <w:t xml:space="preserve">Добавление новой </w:t>
            </w:r>
            <w:r>
              <w:rPr>
                <w:b/>
              </w:rPr>
              <w:t>линии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Добавить в список автоматов новую линию метрополитена</w:t>
            </w:r>
            <w:r w:rsidRPr="00F35B77">
              <w:t xml:space="preserve"> </w:t>
            </w:r>
            <w:r>
              <w:t>или новый автомат.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добавляет в список автоматов новую линию метрополитена или автомат.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Базовый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-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25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6"/>
              </w:numPr>
              <w:spacing w:line="240" w:lineRule="auto"/>
              <w:jc w:val="left"/>
            </w:pPr>
            <w:r>
              <w:t>Оператор нажимает кнопку «Добавить автомат» или «Добавить линию»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6"/>
              </w:numPr>
              <w:spacing w:line="240" w:lineRule="auto"/>
              <w:jc w:val="left"/>
            </w:pPr>
            <w:r>
              <w:t>АРМ мониторинга открывает модальное окно, с просьбой ввести параметры нового автомата/линии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6"/>
              </w:numPr>
              <w:spacing w:line="240" w:lineRule="auto"/>
              <w:jc w:val="left"/>
            </w:pPr>
            <w:r>
              <w:t>Оператор вводит параметры нового автомата/линии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 xml:space="preserve"> - 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4F0CB0">
            <w:pPr>
              <w:pStyle w:val="aa"/>
              <w:numPr>
                <w:ilvl w:val="0"/>
                <w:numId w:val="26"/>
              </w:numPr>
              <w:spacing w:line="240" w:lineRule="auto"/>
              <w:jc w:val="left"/>
            </w:pPr>
            <w:r>
              <w:t>Оператор подтверждает добавление нового автомата/линии, нажатием кнопки «Добавить».</w:t>
            </w:r>
          </w:p>
          <w:p w:rsidR="004F0CB0" w:rsidRPr="00971853" w:rsidRDefault="004F0CB0" w:rsidP="001B6DC9">
            <w:pPr>
              <w:pStyle w:val="aa"/>
              <w:spacing w:line="240" w:lineRule="auto"/>
              <w:ind w:left="360" w:firstLine="0"/>
              <w:jc w:val="left"/>
            </w:pPr>
            <w:r w:rsidRPr="003F567D">
              <w:rPr>
                <w:b/>
              </w:rPr>
              <w:t>Исключение № 1:</w:t>
            </w:r>
            <w:r>
              <w:t xml:space="preserve"> Не все параметры введены.</w:t>
            </w:r>
          </w:p>
        </w:tc>
        <w:tc>
          <w:tcPr>
            <w:tcW w:w="4786" w:type="dxa"/>
          </w:tcPr>
          <w:p w:rsidR="004F0CB0" w:rsidRDefault="004F0CB0" w:rsidP="004F0CB0">
            <w:pPr>
              <w:pStyle w:val="aa"/>
              <w:numPr>
                <w:ilvl w:val="0"/>
                <w:numId w:val="26"/>
              </w:numPr>
              <w:spacing w:line="240" w:lineRule="auto"/>
              <w:jc w:val="left"/>
            </w:pPr>
            <w:r>
              <w:t>АРМ мониторинга передает информацию о добавлении нового автомата/линии метрополитена на сервер мониторинга.</w:t>
            </w:r>
          </w:p>
          <w:p w:rsidR="004F0CB0" w:rsidRPr="00971853" w:rsidRDefault="004F0CB0" w:rsidP="001B6DC9">
            <w:pPr>
              <w:pStyle w:val="aa"/>
              <w:spacing w:line="240" w:lineRule="auto"/>
              <w:ind w:left="360" w:firstLine="0"/>
              <w:jc w:val="left"/>
            </w:pPr>
            <w:r w:rsidRPr="005B08EC">
              <w:rPr>
                <w:b/>
              </w:rPr>
              <w:t>Исключение № 2:</w:t>
            </w:r>
            <w:r>
              <w:t xml:space="preserve"> Сервер вернул ошибку дублирования информации.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-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6"/>
              </w:numPr>
              <w:spacing w:line="240" w:lineRule="auto"/>
              <w:jc w:val="left"/>
            </w:pPr>
            <w:r>
              <w:t>АРМ мониторинга отображает новую линию/автомат в списке автоматов.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Pr="00971853" w:rsidRDefault="004F0CB0" w:rsidP="004F0CB0">
            <w:pPr>
              <w:pStyle w:val="aa"/>
              <w:numPr>
                <w:ilvl w:val="0"/>
                <w:numId w:val="25"/>
              </w:numPr>
              <w:spacing w:line="240" w:lineRule="auto"/>
              <w:jc w:val="left"/>
            </w:pPr>
            <w:r w:rsidRPr="003F567D">
              <w:rPr>
                <w:b/>
              </w:rPr>
              <w:t>Раздел «Исключения»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актера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 w:rsidRPr="003F567D">
              <w:rPr>
                <w:b/>
              </w:rPr>
              <w:t>Исключение № 1:</w:t>
            </w:r>
            <w:r>
              <w:t xml:space="preserve"> Не все параметры введены.</w:t>
            </w:r>
          </w:p>
        </w:tc>
      </w:tr>
      <w:tr w:rsidR="004F0CB0" w:rsidTr="001B6DC9">
        <w:tc>
          <w:tcPr>
            <w:tcW w:w="4785" w:type="dxa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786" w:type="dxa"/>
          </w:tcPr>
          <w:p w:rsidR="004F0CB0" w:rsidRPr="0004544E" w:rsidRDefault="004F0CB0" w:rsidP="004F0CB0">
            <w:pPr>
              <w:pStyle w:val="aa"/>
              <w:numPr>
                <w:ilvl w:val="0"/>
                <w:numId w:val="27"/>
              </w:numPr>
              <w:spacing w:line="240" w:lineRule="auto"/>
              <w:jc w:val="left"/>
            </w:pPr>
            <w:r w:rsidRPr="0004544E">
              <w:t>АРМ мониторинга выводит на экран сообщение о необходимости ввода всех параметров</w:t>
            </w:r>
            <w:r>
              <w:t>.</w:t>
            </w:r>
          </w:p>
        </w:tc>
      </w:tr>
      <w:tr w:rsidR="004F0CB0" w:rsidRPr="0004544E" w:rsidTr="001B6DC9">
        <w:tc>
          <w:tcPr>
            <w:tcW w:w="9571" w:type="dxa"/>
            <w:gridSpan w:val="2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</w:pPr>
            <w:r w:rsidRPr="005B08EC">
              <w:rPr>
                <w:b/>
              </w:rPr>
              <w:lastRenderedPageBreak/>
              <w:t>Исключение № 2:</w:t>
            </w:r>
            <w:r>
              <w:t xml:space="preserve"> Сервер вернул ошибку дублирования информации.</w:t>
            </w:r>
          </w:p>
        </w:tc>
      </w:tr>
      <w:tr w:rsidR="004F0CB0" w:rsidRPr="0004544E" w:rsidTr="001B6DC9">
        <w:tc>
          <w:tcPr>
            <w:tcW w:w="4785" w:type="dxa"/>
          </w:tcPr>
          <w:p w:rsidR="004F0CB0" w:rsidRPr="0004544E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786" w:type="dxa"/>
          </w:tcPr>
          <w:p w:rsidR="004F0CB0" w:rsidRPr="0004544E" w:rsidRDefault="004F0CB0" w:rsidP="004F0CB0">
            <w:pPr>
              <w:pStyle w:val="aa"/>
              <w:numPr>
                <w:ilvl w:val="0"/>
                <w:numId w:val="28"/>
              </w:numPr>
              <w:spacing w:line="240" w:lineRule="auto"/>
              <w:jc w:val="left"/>
            </w:pPr>
            <w:r>
              <w:t>АРМ Мониторинга отображает диалоговое окно с сообщением о дублировании данных.</w:t>
            </w:r>
          </w:p>
        </w:tc>
      </w:tr>
    </w:tbl>
    <w:p w:rsidR="004F0CB0" w:rsidRPr="007C2D77" w:rsidRDefault="004F0CB0" w:rsidP="004F0CB0"/>
    <w:p w:rsidR="004F0CB0" w:rsidRDefault="004F0CB0" w:rsidP="000C6620">
      <w:pPr>
        <w:pStyle w:val="3"/>
      </w:pPr>
      <w:bookmarkStart w:id="57" w:name="_Toc356967846"/>
      <w:bookmarkStart w:id="58" w:name="_Toc357236968"/>
      <w:bookmarkStart w:id="59" w:name="_Toc357237078"/>
      <w:bookmarkStart w:id="60" w:name="_Toc357247933"/>
      <w:bookmarkStart w:id="61" w:name="_Toc357251222"/>
      <w:bookmarkStart w:id="62" w:name="_Toc357982824"/>
      <w:r>
        <w:t>Таблица 5. Вариант использования «Просмотр списка автоматов»</w:t>
      </w:r>
      <w:bookmarkEnd w:id="57"/>
      <w:bookmarkEnd w:id="58"/>
      <w:bookmarkEnd w:id="59"/>
      <w:bookmarkEnd w:id="60"/>
      <w:bookmarkEnd w:id="61"/>
      <w:bookmarkEnd w:id="62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21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B6502A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Просмотр списка автоматов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Вывод на экран списка автоматов, отслеживаемых пользователем.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проверяет список автоматов, состояние которых он отслеживает.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Базовый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Проверка состояния автоматов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21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4"/>
              </w:numPr>
              <w:spacing w:line="240" w:lineRule="auto"/>
              <w:jc w:val="left"/>
            </w:pPr>
            <w:r>
              <w:t>Оператор выбирает линию метро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4"/>
              </w:numPr>
              <w:spacing w:line="240" w:lineRule="auto"/>
              <w:jc w:val="left"/>
            </w:pPr>
            <w:r>
              <w:t>АРМ мониторинга отображает список станций, находящихся на этой линии.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4"/>
              </w:numPr>
              <w:spacing w:line="240" w:lineRule="auto"/>
              <w:jc w:val="left"/>
            </w:pPr>
            <w:r>
              <w:t>Оператор выбирает станцию метро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24"/>
              </w:numPr>
              <w:spacing w:line="240" w:lineRule="auto"/>
              <w:jc w:val="left"/>
            </w:pPr>
            <w:r>
              <w:t>АРМ мониторинга отображает список станций, находящихся на этой станции.</w:t>
            </w:r>
          </w:p>
        </w:tc>
      </w:tr>
    </w:tbl>
    <w:p w:rsidR="004F0CB0" w:rsidRDefault="004F0CB0" w:rsidP="000C6620">
      <w:pPr>
        <w:pStyle w:val="3"/>
      </w:pPr>
      <w:bookmarkStart w:id="63" w:name="_Toc356967847"/>
      <w:bookmarkStart w:id="64" w:name="_Toc357236969"/>
      <w:bookmarkStart w:id="65" w:name="_Toc357237079"/>
      <w:bookmarkStart w:id="66" w:name="_Toc357247934"/>
      <w:bookmarkStart w:id="67" w:name="_Toc357251223"/>
      <w:bookmarkStart w:id="68" w:name="_Toc357982825"/>
      <w:r>
        <w:t>Таблица 6. Вариант использования «Проверка состояния автомата»</w:t>
      </w:r>
      <w:bookmarkEnd w:id="63"/>
      <w:bookmarkEnd w:id="64"/>
      <w:bookmarkEnd w:id="65"/>
      <w:bookmarkEnd w:id="66"/>
      <w:bookmarkEnd w:id="67"/>
      <w:bookmarkEnd w:id="68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29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B6502A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 w:rsidRPr="00B6502A">
              <w:rPr>
                <w:b/>
              </w:rPr>
              <w:t xml:space="preserve">Добавление новой </w:t>
            </w:r>
            <w:r>
              <w:rPr>
                <w:b/>
              </w:rPr>
              <w:t>линии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Проверить состояние автомата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ищет в списке необходимый автомат для проверки его состояния.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Расширение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Просмотр списка автоматов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29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0"/>
              </w:numPr>
              <w:spacing w:line="240" w:lineRule="auto"/>
              <w:jc w:val="left"/>
            </w:pPr>
            <w:r>
              <w:t>Оператор выбирает линию метрополитена, на котором находится нужный ему автомат.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0"/>
              </w:numPr>
              <w:spacing w:line="240" w:lineRule="auto"/>
              <w:jc w:val="left"/>
            </w:pPr>
            <w:r>
              <w:t>АРМ мониторинга отображает список станций на этой линии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0"/>
              </w:numPr>
              <w:spacing w:line="240" w:lineRule="auto"/>
              <w:jc w:val="left"/>
            </w:pPr>
            <w:r>
              <w:lastRenderedPageBreak/>
              <w:t>Оператор выбирает нужную станцию метро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0"/>
              </w:numPr>
              <w:spacing w:line="240" w:lineRule="auto"/>
              <w:jc w:val="left"/>
            </w:pPr>
            <w:r>
              <w:t>АРМ мониторинга отображает список автоматов на станции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0"/>
              </w:numPr>
              <w:spacing w:line="240" w:lineRule="auto"/>
              <w:jc w:val="left"/>
            </w:pPr>
            <w:r>
              <w:t>Оператор выбирает автомат.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0"/>
              </w:numPr>
              <w:spacing w:line="240" w:lineRule="auto"/>
              <w:jc w:val="left"/>
            </w:pPr>
            <w:r>
              <w:t>АРМ мониторинга выводит на экран подробную информацию по автомату.</w:t>
            </w:r>
          </w:p>
        </w:tc>
      </w:tr>
    </w:tbl>
    <w:p w:rsidR="004F0CB0" w:rsidRPr="003C518A" w:rsidRDefault="004F0CB0" w:rsidP="000C6620">
      <w:pPr>
        <w:pStyle w:val="3"/>
      </w:pPr>
      <w:bookmarkStart w:id="69" w:name="_Toc356967848"/>
      <w:bookmarkStart w:id="70" w:name="_Toc357236970"/>
      <w:bookmarkStart w:id="71" w:name="_Toc357237080"/>
      <w:bookmarkStart w:id="72" w:name="_Toc357247935"/>
      <w:bookmarkStart w:id="73" w:name="_Toc357251224"/>
      <w:bookmarkStart w:id="74" w:name="_Toc357982826"/>
      <w:r w:rsidRPr="003C518A">
        <w:t>Таблица 7: Вариант использования «Проверка режима работы автомата»</w:t>
      </w:r>
      <w:bookmarkEnd w:id="69"/>
      <w:bookmarkEnd w:id="70"/>
      <w:bookmarkEnd w:id="71"/>
      <w:bookmarkEnd w:id="72"/>
      <w:bookmarkEnd w:id="73"/>
      <w:bookmarkEnd w:id="74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34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7025C0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Добавление нового автомата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Проверка текущего режима работы автомата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выбирает автомат, чтобы проверить в каком режиме он сейчас находится.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Включение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Проверка состояния работы автомата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34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5"/>
              </w:numPr>
              <w:spacing w:line="240" w:lineRule="auto"/>
              <w:jc w:val="left"/>
            </w:pPr>
            <w:r>
              <w:t>Оператор выбирает автомат из списка автоматов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5"/>
              </w:numPr>
              <w:spacing w:line="240" w:lineRule="auto"/>
              <w:jc w:val="left"/>
            </w:pPr>
            <w:r>
              <w:t>АРМ мониторинга отображает детальную информацию по автомату.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5"/>
              </w:numPr>
              <w:spacing w:line="240" w:lineRule="auto"/>
              <w:jc w:val="left"/>
            </w:pPr>
            <w:r>
              <w:t>Оператор выбирает параметр «Режим работы»</w:t>
            </w:r>
          </w:p>
        </w:tc>
        <w:tc>
          <w:tcPr>
            <w:tcW w:w="4786" w:type="dxa"/>
          </w:tcPr>
          <w:p w:rsidR="004F0CB0" w:rsidRDefault="004F0CB0" w:rsidP="004F0CB0">
            <w:pPr>
              <w:pStyle w:val="aa"/>
              <w:numPr>
                <w:ilvl w:val="0"/>
                <w:numId w:val="35"/>
              </w:numPr>
              <w:spacing w:line="240" w:lineRule="auto"/>
              <w:jc w:val="left"/>
            </w:pPr>
            <w:r>
              <w:t>АРМ мониторинга отображает один или 2 режима работы:</w:t>
            </w:r>
          </w:p>
          <w:p w:rsidR="004F0CB0" w:rsidRDefault="004F0CB0" w:rsidP="004F0CB0">
            <w:pPr>
              <w:pStyle w:val="aa"/>
              <w:numPr>
                <w:ilvl w:val="1"/>
                <w:numId w:val="35"/>
              </w:numPr>
              <w:spacing w:line="240" w:lineRule="auto"/>
              <w:jc w:val="left"/>
            </w:pPr>
            <w:r>
              <w:t>Режим продаж;</w:t>
            </w:r>
          </w:p>
          <w:p w:rsidR="004F0CB0" w:rsidRDefault="004F0CB0" w:rsidP="004F0CB0">
            <w:pPr>
              <w:pStyle w:val="aa"/>
              <w:numPr>
                <w:ilvl w:val="1"/>
                <w:numId w:val="35"/>
              </w:numPr>
              <w:spacing w:line="240" w:lineRule="auto"/>
              <w:jc w:val="left"/>
            </w:pPr>
            <w:r>
              <w:t>Режим кассира;</w:t>
            </w:r>
          </w:p>
          <w:p w:rsidR="004F0CB0" w:rsidRDefault="004F0CB0" w:rsidP="004F0CB0">
            <w:pPr>
              <w:pStyle w:val="aa"/>
              <w:numPr>
                <w:ilvl w:val="1"/>
                <w:numId w:val="35"/>
              </w:numPr>
              <w:spacing w:line="240" w:lineRule="auto"/>
              <w:jc w:val="left"/>
            </w:pPr>
            <w:r>
              <w:t>Сервисный режим;</w:t>
            </w:r>
          </w:p>
          <w:p w:rsidR="004F0CB0" w:rsidRDefault="004F0CB0" w:rsidP="004F0CB0">
            <w:pPr>
              <w:pStyle w:val="aa"/>
              <w:numPr>
                <w:ilvl w:val="1"/>
                <w:numId w:val="35"/>
              </w:numPr>
              <w:spacing w:line="240" w:lineRule="auto"/>
              <w:jc w:val="left"/>
            </w:pPr>
            <w:r>
              <w:t>Авария;</w:t>
            </w:r>
          </w:p>
          <w:p w:rsidR="004F0CB0" w:rsidRPr="00971853" w:rsidRDefault="004F0CB0" w:rsidP="004F0CB0">
            <w:pPr>
              <w:pStyle w:val="aa"/>
              <w:numPr>
                <w:ilvl w:val="1"/>
                <w:numId w:val="35"/>
              </w:numPr>
              <w:spacing w:line="240" w:lineRule="auto"/>
              <w:jc w:val="left"/>
            </w:pPr>
            <w:r>
              <w:t>Останов;</w:t>
            </w:r>
          </w:p>
        </w:tc>
      </w:tr>
    </w:tbl>
    <w:p w:rsidR="004F0CB0" w:rsidRDefault="004F0CB0" w:rsidP="000C6620">
      <w:pPr>
        <w:pStyle w:val="3"/>
      </w:pPr>
      <w:bookmarkStart w:id="75" w:name="_Toc356967849"/>
      <w:bookmarkStart w:id="76" w:name="_Toc357236971"/>
      <w:bookmarkStart w:id="77" w:name="_Toc357237081"/>
      <w:bookmarkStart w:id="78" w:name="_Toc357247936"/>
      <w:bookmarkStart w:id="79" w:name="_Toc357251225"/>
      <w:bookmarkStart w:id="80" w:name="_Toc357982827"/>
      <w:r>
        <w:t>Таблица 8. Вариант использования «Проверка наличия ошибок в работе автомата»</w:t>
      </w:r>
      <w:bookmarkEnd w:id="75"/>
      <w:bookmarkEnd w:id="76"/>
      <w:bookmarkEnd w:id="77"/>
      <w:bookmarkEnd w:id="78"/>
      <w:bookmarkEnd w:id="79"/>
      <w:bookmarkEnd w:id="8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36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B6502A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 w:rsidRPr="00B6502A">
              <w:rPr>
                <w:b/>
              </w:rPr>
              <w:t xml:space="preserve">Добавление новой </w:t>
            </w:r>
            <w:r>
              <w:rPr>
                <w:b/>
              </w:rPr>
              <w:t>линии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Проверка наличия ошибок у автомата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выбирает автомат из списка автоматов для проверки наличия ошибок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Включение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Проверка состояния автомата</w:t>
            </w:r>
          </w:p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Проверка режима работы автомата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36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7"/>
              </w:numPr>
              <w:spacing w:line="240" w:lineRule="auto"/>
              <w:jc w:val="left"/>
            </w:pPr>
            <w:r>
              <w:lastRenderedPageBreak/>
              <w:t>Оператор выбирает автомат из списка автоматов.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7"/>
              </w:numPr>
              <w:spacing w:line="240" w:lineRule="auto"/>
              <w:jc w:val="left"/>
            </w:pPr>
            <w:r>
              <w:t>АРМ мониторинга отображает детальную информацию по автомату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7"/>
              </w:numPr>
              <w:spacing w:line="240" w:lineRule="auto"/>
              <w:jc w:val="left"/>
            </w:pPr>
            <w:r>
              <w:t>Оператор выбирает параметр «Ошибки»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7"/>
              </w:numPr>
              <w:spacing w:line="240" w:lineRule="auto"/>
              <w:jc w:val="left"/>
            </w:pPr>
            <w:r>
              <w:t xml:space="preserve">АРМ мониторинга отображает список ошибок в работе </w:t>
            </w:r>
            <w:proofErr w:type="gramStart"/>
            <w:r>
              <w:t>ПО</w:t>
            </w:r>
            <w:proofErr w:type="gramEnd"/>
            <w:r>
              <w:t xml:space="preserve"> автомата и узлов автомата.</w:t>
            </w:r>
          </w:p>
        </w:tc>
      </w:tr>
    </w:tbl>
    <w:p w:rsidR="004F0CB0" w:rsidRDefault="004F0CB0" w:rsidP="000C6620">
      <w:pPr>
        <w:pStyle w:val="3"/>
      </w:pPr>
      <w:bookmarkStart w:id="81" w:name="_Toc356967850"/>
      <w:bookmarkStart w:id="82" w:name="_Toc357236972"/>
      <w:bookmarkStart w:id="83" w:name="_Toc357237082"/>
      <w:bookmarkStart w:id="84" w:name="_Toc357247937"/>
      <w:bookmarkStart w:id="85" w:name="_Toc357251226"/>
      <w:bookmarkStart w:id="86" w:name="_Toc357982828"/>
      <w:r>
        <w:t>Таблица 9: Вариант использования «Проверка состояния узлов автомата»</w:t>
      </w:r>
      <w:bookmarkEnd w:id="81"/>
      <w:bookmarkEnd w:id="82"/>
      <w:bookmarkEnd w:id="83"/>
      <w:bookmarkEnd w:id="84"/>
      <w:bookmarkEnd w:id="85"/>
      <w:bookmarkEnd w:id="86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38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B6502A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 w:rsidRPr="00B6502A">
              <w:rPr>
                <w:b/>
              </w:rPr>
              <w:t xml:space="preserve">Добавление новой </w:t>
            </w:r>
            <w:r>
              <w:rPr>
                <w:b/>
              </w:rPr>
              <w:t>линии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Проверить текущее состояние узлов автомата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выбирает автомат из списка автоматов для проверки наличия ошибок в работе узлов автомата или наполнения узлов (хопперы, диспенсеры)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Расширение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Просмотр списка узлов автомата</w:t>
            </w:r>
          </w:p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Проверка наличия ошибок в работе автомата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38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9"/>
              </w:numPr>
              <w:spacing w:line="240" w:lineRule="auto"/>
              <w:jc w:val="left"/>
            </w:pPr>
            <w:r>
              <w:t>Оператор выбирает автомат из списка автоматов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9"/>
              </w:numPr>
              <w:spacing w:line="240" w:lineRule="auto"/>
              <w:jc w:val="left"/>
            </w:pPr>
            <w:r>
              <w:t>АРМ мониторинга отображает детальную информацию по автомату.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9"/>
              </w:numPr>
              <w:spacing w:line="240" w:lineRule="auto"/>
              <w:jc w:val="left"/>
            </w:pPr>
            <w:r>
              <w:t>Оператор выбирает интересующий его узел.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39"/>
              </w:numPr>
              <w:spacing w:line="240" w:lineRule="auto"/>
              <w:jc w:val="left"/>
            </w:pPr>
            <w:r>
              <w:t>АРМ отображает состояние узла (наполненность для хопперов и диспенсера, наличие ошибок)</w:t>
            </w:r>
          </w:p>
        </w:tc>
      </w:tr>
    </w:tbl>
    <w:p w:rsidR="004F0CB0" w:rsidRDefault="004F0CB0" w:rsidP="000C6620">
      <w:pPr>
        <w:pStyle w:val="3"/>
      </w:pPr>
      <w:bookmarkStart w:id="87" w:name="_Toc356967851"/>
      <w:bookmarkStart w:id="88" w:name="_Toc357236973"/>
      <w:bookmarkStart w:id="89" w:name="_Toc357237083"/>
      <w:bookmarkStart w:id="90" w:name="_Toc357247938"/>
      <w:bookmarkStart w:id="91" w:name="_Toc357251227"/>
      <w:bookmarkStart w:id="92" w:name="_Toc357982829"/>
      <w:r>
        <w:t>Таблица 10: Вариант использования «Просмотр информации по узлам автомата»</w:t>
      </w:r>
      <w:bookmarkEnd w:id="87"/>
      <w:bookmarkEnd w:id="88"/>
      <w:bookmarkEnd w:id="89"/>
      <w:bookmarkEnd w:id="90"/>
      <w:bookmarkEnd w:id="91"/>
      <w:bookmarkEnd w:id="92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40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B6502A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 w:rsidRPr="00B6502A">
              <w:rPr>
                <w:b/>
              </w:rPr>
              <w:t xml:space="preserve">Добавление новой </w:t>
            </w:r>
            <w:r>
              <w:rPr>
                <w:b/>
              </w:rPr>
              <w:t>линии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Просмотр информации об узле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выбирает узел, установленный на автомате для просмотра информации о нем.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Расширение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Просмотр списка узлов автомата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40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lastRenderedPageBreak/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1"/>
              </w:numPr>
              <w:spacing w:line="240" w:lineRule="auto"/>
              <w:jc w:val="left"/>
            </w:pPr>
            <w:r>
              <w:t>Оператор выбирает автомат из списка автоматов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1"/>
              </w:numPr>
              <w:spacing w:line="240" w:lineRule="auto"/>
              <w:jc w:val="left"/>
            </w:pPr>
            <w:r>
              <w:t>АРМ мониторинга отображает детальную информацию по автомату.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1"/>
              </w:numPr>
              <w:spacing w:line="240" w:lineRule="auto"/>
              <w:jc w:val="left"/>
            </w:pPr>
            <w:r>
              <w:t xml:space="preserve">Оператор выбирает узел </w:t>
            </w:r>
            <w:proofErr w:type="gramStart"/>
            <w:r>
              <w:t>из</w:t>
            </w:r>
            <w:proofErr w:type="gramEnd"/>
            <w:r>
              <w:t xml:space="preserve"> </w:t>
            </w:r>
            <w:proofErr w:type="gramStart"/>
            <w:r>
              <w:t>список</w:t>
            </w:r>
            <w:proofErr w:type="gramEnd"/>
            <w:r>
              <w:t xml:space="preserve"> узлов автомата</w:t>
            </w:r>
          </w:p>
        </w:tc>
        <w:tc>
          <w:tcPr>
            <w:tcW w:w="4786" w:type="dxa"/>
          </w:tcPr>
          <w:p w:rsidR="004F0CB0" w:rsidRDefault="004F0CB0" w:rsidP="004F0CB0">
            <w:pPr>
              <w:pStyle w:val="aa"/>
              <w:numPr>
                <w:ilvl w:val="0"/>
                <w:numId w:val="41"/>
              </w:numPr>
              <w:spacing w:line="240" w:lineRule="auto"/>
              <w:jc w:val="left"/>
            </w:pPr>
            <w:r>
              <w:t>АРМ отображает следующую информацию по узлу:</w:t>
            </w:r>
          </w:p>
          <w:p w:rsidR="004F0CB0" w:rsidRDefault="004F0CB0" w:rsidP="004F0CB0">
            <w:pPr>
              <w:pStyle w:val="aa"/>
              <w:numPr>
                <w:ilvl w:val="1"/>
                <w:numId w:val="41"/>
              </w:numPr>
              <w:spacing w:line="240" w:lineRule="auto"/>
              <w:jc w:val="left"/>
            </w:pPr>
            <w:r>
              <w:t>Модель;</w:t>
            </w:r>
          </w:p>
          <w:p w:rsidR="004F0CB0" w:rsidRPr="00971853" w:rsidRDefault="004F0CB0" w:rsidP="004F0CB0">
            <w:pPr>
              <w:pStyle w:val="aa"/>
              <w:numPr>
                <w:ilvl w:val="1"/>
                <w:numId w:val="41"/>
              </w:numPr>
              <w:spacing w:line="240" w:lineRule="auto"/>
              <w:jc w:val="left"/>
            </w:pPr>
            <w:r>
              <w:t>Производитель.</w:t>
            </w:r>
          </w:p>
        </w:tc>
      </w:tr>
    </w:tbl>
    <w:p w:rsidR="004F0CB0" w:rsidRDefault="004F0CB0" w:rsidP="000C6620">
      <w:pPr>
        <w:pStyle w:val="3"/>
      </w:pPr>
      <w:bookmarkStart w:id="93" w:name="_Toc356967852"/>
      <w:bookmarkStart w:id="94" w:name="_Toc357236974"/>
      <w:bookmarkStart w:id="95" w:name="_Toc357237084"/>
      <w:bookmarkStart w:id="96" w:name="_Toc357247939"/>
      <w:bookmarkStart w:id="97" w:name="_Toc357251228"/>
      <w:bookmarkStart w:id="98" w:name="_Toc357982830"/>
      <w:r>
        <w:t>Таблица 11: Вариант использования «Просмотр списка узлов автомата»</w:t>
      </w:r>
      <w:bookmarkEnd w:id="93"/>
      <w:bookmarkEnd w:id="94"/>
      <w:bookmarkEnd w:id="95"/>
      <w:bookmarkEnd w:id="96"/>
      <w:bookmarkEnd w:id="97"/>
      <w:bookmarkEnd w:id="98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42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B6502A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 w:rsidRPr="00B6502A">
              <w:rPr>
                <w:b/>
              </w:rPr>
              <w:t xml:space="preserve">Добавление новой </w:t>
            </w:r>
            <w:r>
              <w:rPr>
                <w:b/>
              </w:rPr>
              <w:t>линии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Просмотреть список узлов на автомате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 выбирает автомат для просмотра списка установленных узлов.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Расширение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Проверка состояния автомата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42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3"/>
              </w:numPr>
              <w:spacing w:line="240" w:lineRule="auto"/>
              <w:jc w:val="left"/>
            </w:pPr>
            <w:r>
              <w:t>Оператор выбирает автомат из списка автоматов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3"/>
              </w:numPr>
              <w:spacing w:line="240" w:lineRule="auto"/>
              <w:jc w:val="left"/>
            </w:pPr>
            <w:r>
              <w:t>АРМ мониторинга отображает детальную информацию по автомату.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3"/>
              </w:numPr>
              <w:spacing w:line="240" w:lineRule="auto"/>
              <w:jc w:val="left"/>
            </w:pPr>
            <w:r>
              <w:t>Оператор просматривает список узлов, установленных на выбранном автомате.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-</w:t>
            </w:r>
          </w:p>
        </w:tc>
      </w:tr>
    </w:tbl>
    <w:p w:rsidR="004F0CB0" w:rsidRDefault="004F0CB0" w:rsidP="000C6620">
      <w:pPr>
        <w:pStyle w:val="3"/>
      </w:pPr>
      <w:bookmarkStart w:id="99" w:name="_Toc356967853"/>
      <w:bookmarkStart w:id="100" w:name="_Toc357236975"/>
      <w:bookmarkStart w:id="101" w:name="_Toc357237085"/>
      <w:bookmarkStart w:id="102" w:name="_Toc357247940"/>
      <w:bookmarkStart w:id="103" w:name="_Toc357251229"/>
      <w:bookmarkStart w:id="104" w:name="_Toc357982831"/>
      <w:r>
        <w:t xml:space="preserve">Таблица 12: Вариант использования «Проверка версии </w:t>
      </w:r>
      <w:proofErr w:type="gramStart"/>
      <w:r>
        <w:t>ПО</w:t>
      </w:r>
      <w:proofErr w:type="gramEnd"/>
      <w:r>
        <w:t xml:space="preserve"> автомата»</w:t>
      </w:r>
      <w:bookmarkEnd w:id="99"/>
      <w:bookmarkEnd w:id="100"/>
      <w:bookmarkEnd w:id="101"/>
      <w:bookmarkEnd w:id="102"/>
      <w:bookmarkEnd w:id="103"/>
      <w:bookmarkEnd w:id="104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44"/>
              </w:numPr>
              <w:spacing w:line="240" w:lineRule="auto"/>
              <w:jc w:val="left"/>
            </w:pPr>
            <w:r w:rsidRPr="00B6502A">
              <w:rPr>
                <w:b/>
              </w:rPr>
              <w:t>Главный раздел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Имя</w:t>
            </w:r>
          </w:p>
        </w:tc>
        <w:tc>
          <w:tcPr>
            <w:tcW w:w="4786" w:type="dxa"/>
          </w:tcPr>
          <w:p w:rsidR="004F0CB0" w:rsidRPr="00B6502A" w:rsidRDefault="004F0CB0" w:rsidP="001B6DC9">
            <w:pPr>
              <w:pStyle w:val="aa"/>
              <w:spacing w:line="240" w:lineRule="auto"/>
              <w:ind w:firstLine="0"/>
              <w:jc w:val="left"/>
              <w:rPr>
                <w:b/>
              </w:rPr>
            </w:pPr>
            <w:r w:rsidRPr="00B6502A">
              <w:rPr>
                <w:b/>
              </w:rPr>
              <w:t xml:space="preserve">Добавление новой </w:t>
            </w:r>
            <w:r>
              <w:rPr>
                <w:b/>
              </w:rPr>
              <w:t>линии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Актеры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Оператор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Цель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 xml:space="preserve">Проверить версию </w:t>
            </w:r>
            <w:proofErr w:type="gramStart"/>
            <w:r>
              <w:t>ПО</w:t>
            </w:r>
            <w:proofErr w:type="gramEnd"/>
            <w:r>
              <w:t xml:space="preserve"> на автомате.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Краткое описание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 xml:space="preserve">Оператор выбирает автомат для проверки версии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автомате, как возможную причину неисправности.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Тип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Расширение</w:t>
            </w:r>
          </w:p>
        </w:tc>
      </w:tr>
      <w:tr w:rsidR="004F0CB0" w:rsidTr="001B6DC9">
        <w:tc>
          <w:tcPr>
            <w:tcW w:w="4785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Ссылки на другие варианты использования</w:t>
            </w:r>
          </w:p>
        </w:tc>
        <w:tc>
          <w:tcPr>
            <w:tcW w:w="4786" w:type="dxa"/>
          </w:tcPr>
          <w:p w:rsidR="004F0CB0" w:rsidRDefault="004F0CB0" w:rsidP="001B6DC9">
            <w:pPr>
              <w:pStyle w:val="aa"/>
              <w:spacing w:line="240" w:lineRule="auto"/>
              <w:ind w:firstLine="0"/>
              <w:jc w:val="left"/>
            </w:pPr>
            <w:r>
              <w:t>Проверка состояния автомата</w:t>
            </w:r>
          </w:p>
        </w:tc>
      </w:tr>
      <w:tr w:rsidR="004F0CB0" w:rsidTr="001B6DC9">
        <w:tc>
          <w:tcPr>
            <w:tcW w:w="9571" w:type="dxa"/>
            <w:gridSpan w:val="2"/>
          </w:tcPr>
          <w:p w:rsidR="004F0CB0" w:rsidRDefault="004F0CB0" w:rsidP="004F0CB0">
            <w:pPr>
              <w:pStyle w:val="aa"/>
              <w:numPr>
                <w:ilvl w:val="0"/>
                <w:numId w:val="44"/>
              </w:numPr>
              <w:spacing w:line="240" w:lineRule="auto"/>
              <w:jc w:val="left"/>
            </w:pPr>
            <w:r w:rsidRPr="00971853">
              <w:rPr>
                <w:b/>
              </w:rPr>
              <w:t>Раздел «Типичный ход событий»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Действия актеров</w:t>
            </w:r>
          </w:p>
        </w:tc>
        <w:tc>
          <w:tcPr>
            <w:tcW w:w="4786" w:type="dxa"/>
          </w:tcPr>
          <w:p w:rsidR="004F0CB0" w:rsidRPr="00971853" w:rsidRDefault="004F0CB0" w:rsidP="001B6DC9">
            <w:pPr>
              <w:pStyle w:val="aa"/>
              <w:spacing w:line="240" w:lineRule="auto"/>
              <w:ind w:firstLine="0"/>
              <w:jc w:val="center"/>
            </w:pPr>
            <w:r>
              <w:t>Отклик АРМ мониторинга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5"/>
              </w:numPr>
              <w:spacing w:line="240" w:lineRule="auto"/>
              <w:jc w:val="left"/>
            </w:pPr>
            <w:r>
              <w:t xml:space="preserve">Оператор выбирает автомат из </w:t>
            </w:r>
            <w:r>
              <w:lastRenderedPageBreak/>
              <w:t>списка автоматов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5"/>
              </w:numPr>
              <w:spacing w:line="240" w:lineRule="auto"/>
              <w:jc w:val="left"/>
            </w:pPr>
            <w:r>
              <w:lastRenderedPageBreak/>
              <w:t xml:space="preserve">АРМ мониторинга отображает </w:t>
            </w:r>
            <w:r>
              <w:lastRenderedPageBreak/>
              <w:t>детальную информацию по автомату.</w:t>
            </w:r>
          </w:p>
        </w:tc>
      </w:tr>
      <w:tr w:rsidR="004F0CB0" w:rsidTr="001B6DC9">
        <w:tc>
          <w:tcPr>
            <w:tcW w:w="4785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5"/>
              </w:numPr>
              <w:spacing w:line="240" w:lineRule="auto"/>
              <w:jc w:val="left"/>
            </w:pPr>
            <w:r>
              <w:lastRenderedPageBreak/>
              <w:t xml:space="preserve">Оператор выбирает параметр «Версия </w:t>
            </w:r>
            <w:proofErr w:type="gramStart"/>
            <w:r>
              <w:t>ПО</w:t>
            </w:r>
            <w:proofErr w:type="gramEnd"/>
            <w:r>
              <w:t>»</w:t>
            </w:r>
          </w:p>
        </w:tc>
        <w:tc>
          <w:tcPr>
            <w:tcW w:w="4786" w:type="dxa"/>
          </w:tcPr>
          <w:p w:rsidR="004F0CB0" w:rsidRPr="00971853" w:rsidRDefault="004F0CB0" w:rsidP="004F0CB0">
            <w:pPr>
              <w:pStyle w:val="aa"/>
              <w:numPr>
                <w:ilvl w:val="0"/>
                <w:numId w:val="45"/>
              </w:numPr>
              <w:spacing w:line="240" w:lineRule="auto"/>
              <w:jc w:val="left"/>
            </w:pPr>
            <w:r>
              <w:t>АРМ мониторинга отображает версию программного обеспечения.</w:t>
            </w:r>
          </w:p>
        </w:tc>
      </w:tr>
    </w:tbl>
    <w:p w:rsidR="004F0CB0" w:rsidRDefault="004F0CB0" w:rsidP="004F0CB0">
      <w:pPr>
        <w:pStyle w:val="2"/>
        <w:rPr>
          <w:lang w:val="en-US"/>
        </w:rPr>
      </w:pPr>
      <w:bookmarkStart w:id="105" w:name="_Toc357982832"/>
      <w:r>
        <w:t>Структура АРМ мониторинга</w:t>
      </w:r>
      <w:bookmarkEnd w:id="105"/>
    </w:p>
    <w:p w:rsidR="004F0CB0" w:rsidRDefault="004F0CB0" w:rsidP="004F0CB0">
      <w:pPr>
        <w:pStyle w:val="a3"/>
      </w:pPr>
      <w:r>
        <w:t xml:space="preserve">Структура графического интерфейса пользователя приложения АРМ мониторинга должна удовлетворять описанным ниже требованиям. </w:t>
      </w:r>
    </w:p>
    <w:p w:rsidR="004F0CB0" w:rsidRDefault="004F0CB0" w:rsidP="004F0CB0">
      <w:pPr>
        <w:pStyle w:val="a3"/>
      </w:pPr>
      <w:r>
        <w:t>Приложение АРМ мониторинга настольное. Окно приложения должно состоять из трех частей:</w:t>
      </w:r>
    </w:p>
    <w:p w:rsidR="004F0CB0" w:rsidRDefault="004F0CB0" w:rsidP="004F0CB0">
      <w:pPr>
        <w:pStyle w:val="a3"/>
        <w:numPr>
          <w:ilvl w:val="0"/>
          <w:numId w:val="46"/>
        </w:numPr>
      </w:pPr>
      <w:r>
        <w:t>Окно дерева автоматов;</w:t>
      </w:r>
    </w:p>
    <w:p w:rsidR="004F0CB0" w:rsidRDefault="004F0CB0" w:rsidP="004F0CB0">
      <w:pPr>
        <w:pStyle w:val="a3"/>
        <w:numPr>
          <w:ilvl w:val="0"/>
          <w:numId w:val="46"/>
        </w:numPr>
      </w:pPr>
      <w:r>
        <w:t>Окно состояния автомата;</w:t>
      </w:r>
    </w:p>
    <w:p w:rsidR="004F0CB0" w:rsidRDefault="004F0CB0" w:rsidP="004F0CB0">
      <w:pPr>
        <w:pStyle w:val="a3"/>
        <w:numPr>
          <w:ilvl w:val="0"/>
          <w:numId w:val="46"/>
        </w:numPr>
      </w:pPr>
      <w:r>
        <w:t>Окно узлов автомата.</w:t>
      </w:r>
    </w:p>
    <w:p w:rsidR="004F0CB0" w:rsidRDefault="004F0CB0" w:rsidP="004F0CB0">
      <w:pPr>
        <w:pStyle w:val="a3"/>
      </w:pPr>
      <w:r>
        <w:t>Окно дерева автоматов отображает соответственно графический элемент «дерево», ветками которого являются линии и станции метрополитена. Листьями этого дерева являются непосредственно сами автоматы. При выборе автомата из этого дерева, информация о нем отображается в окне состояния автомата.</w:t>
      </w:r>
    </w:p>
    <w:p w:rsidR="004F0CB0" w:rsidRDefault="004F0CB0" w:rsidP="004F0CB0">
      <w:pPr>
        <w:pStyle w:val="a3"/>
      </w:pPr>
    </w:p>
    <w:p w:rsidR="004F0CB0" w:rsidRDefault="004F0CB0" w:rsidP="004F0CB0">
      <w:pPr>
        <w:pStyle w:val="a3"/>
      </w:pPr>
      <w:r>
        <w:t>Окно состояния автомата отображает состояние и параметры выбранных автоматов. Окно состояния содержит вкладки, на каждой из которых отображается информация об одном конкретном автомате. При открытии вкладки в окне узлов автомата отображаются узлы, а также их состояние в окне узлов автомата.</w:t>
      </w:r>
    </w:p>
    <w:p w:rsidR="004F0CB0" w:rsidRDefault="004F0CB0" w:rsidP="004F0CB0">
      <w:pPr>
        <w:pStyle w:val="a3"/>
      </w:pPr>
      <w:r>
        <w:lastRenderedPageBreak/>
        <w:t>В окне узлов автомата отображается таблица с узлами конкретного автомата. При выборе узла, в этом же окне отображается информация о нём (например, производитель, модель, версия драйвера и т.п.).</w:t>
      </w:r>
    </w:p>
    <w:p w:rsidR="004F0CB0" w:rsidRDefault="004F0CB0" w:rsidP="004F0CB0">
      <w:pPr>
        <w:pStyle w:val="a3"/>
      </w:pPr>
      <w:r>
        <w:t>Окно приложения АРМ мониторинга должно также содержать строку меню и панель инструментов.</w:t>
      </w:r>
    </w:p>
    <w:p w:rsidR="004F0CB0" w:rsidRDefault="004F0CB0" w:rsidP="004F0CB0">
      <w:pPr>
        <w:pStyle w:val="a3"/>
      </w:pPr>
      <w:r>
        <w:t>Общий вид структуры приложения можно посмотреть на рисунке 11</w:t>
      </w:r>
    </w:p>
    <w:p w:rsidR="004F0CB0" w:rsidRDefault="004F0CB0" w:rsidP="004F0CB0">
      <w:pPr>
        <w:pStyle w:val="a3"/>
        <w:keepNext/>
        <w:ind w:firstLine="0"/>
      </w:pPr>
      <w:r>
        <w:object w:dxaOrig="15105" w:dyaOrig="9785">
          <v:shape id="_x0000_i1028" type="#_x0000_t75" style="width:476.25pt;height:308.8pt" o:ole="">
            <v:imagedata r:id="rId24" o:title=""/>
          </v:shape>
          <o:OLEObject Type="Embed" ProgID="Visio.Drawing.11" ShapeID="_x0000_i1028" DrawAspect="Content" ObjectID="_1431726652" r:id="rId25"/>
        </w:object>
      </w:r>
    </w:p>
    <w:p w:rsidR="004F0CB0" w:rsidRPr="00245020" w:rsidRDefault="004F0CB0" w:rsidP="004F0CB0">
      <w:pPr>
        <w:pStyle w:val="a8"/>
        <w:jc w:val="center"/>
        <w:rPr>
          <w:color w:val="auto"/>
        </w:rPr>
      </w:pPr>
      <w:r>
        <w:rPr>
          <w:color w:val="auto"/>
        </w:rPr>
        <w:t>Рисунок 11</w:t>
      </w:r>
      <w:r w:rsidRPr="00245020">
        <w:rPr>
          <w:color w:val="auto"/>
        </w:rPr>
        <w:t>. Структура окна приложения АРМ мониторинга</w:t>
      </w:r>
    </w:p>
    <w:p w:rsidR="00197812" w:rsidRDefault="00197812">
      <w:r>
        <w:br w:type="page"/>
      </w:r>
    </w:p>
    <w:p w:rsidR="00197812" w:rsidRDefault="00056EEC" w:rsidP="00197812">
      <w:pPr>
        <w:pStyle w:val="1"/>
      </w:pPr>
      <w:bookmarkStart w:id="106" w:name="_Toc357982833"/>
      <w:r>
        <w:lastRenderedPageBreak/>
        <w:t>Разработка АРМ мониторинга и сервера мониторинга</w:t>
      </w:r>
      <w:bookmarkEnd w:id="106"/>
    </w:p>
    <w:p w:rsidR="00197812" w:rsidRDefault="00197812" w:rsidP="00197812">
      <w:pPr>
        <w:pStyle w:val="2"/>
      </w:pPr>
      <w:bookmarkStart w:id="107" w:name="_Toc357982834"/>
      <w:r>
        <w:t>Обоснование выбора средств разработки</w:t>
      </w:r>
      <w:bookmarkEnd w:id="107"/>
    </w:p>
    <w:p w:rsidR="00197812" w:rsidRDefault="00197812" w:rsidP="00197812">
      <w:pPr>
        <w:pStyle w:val="a3"/>
      </w:pPr>
      <w:r>
        <w:t xml:space="preserve">Для реализации выдвинутых к системе требований, можно выбрать такие средства реализации как </w:t>
      </w:r>
      <w:r>
        <w:rPr>
          <w:lang w:val="en-US"/>
        </w:rPr>
        <w:t>Java</w:t>
      </w:r>
      <w:r w:rsidRPr="00476941">
        <w:t xml:space="preserve">, </w:t>
      </w:r>
      <w:r>
        <w:rPr>
          <w:lang w:val="en-US"/>
        </w:rPr>
        <w:t>Eclipse</w:t>
      </w:r>
      <w:r w:rsidRPr="00476941">
        <w:t xml:space="preserve">, </w:t>
      </w:r>
      <w:r>
        <w:rPr>
          <w:lang w:val="en-US"/>
        </w:rPr>
        <w:t>Microsoft</w:t>
      </w:r>
      <w:r w:rsidRPr="00476941">
        <w:t xml:space="preserve"> </w:t>
      </w:r>
      <w:r>
        <w:rPr>
          <w:lang w:val="en-US"/>
        </w:rPr>
        <w:t>SQL</w:t>
      </w:r>
      <w:r w:rsidRPr="00476941">
        <w:t xml:space="preserve"> </w:t>
      </w:r>
      <w:r>
        <w:rPr>
          <w:lang w:val="en-US"/>
        </w:rPr>
        <w:t>Server</w:t>
      </w:r>
      <w:r w:rsidRPr="00114760">
        <w:t xml:space="preserve"> </w:t>
      </w:r>
      <w:r>
        <w:rPr>
          <w:lang w:val="en-US"/>
        </w:rPr>
        <w:t>Express</w:t>
      </w:r>
      <w:r w:rsidRPr="00476941">
        <w:t xml:space="preserve">, </w:t>
      </w:r>
      <w:r>
        <w:rPr>
          <w:lang w:val="en-US"/>
        </w:rPr>
        <w:t>Apache</w:t>
      </w:r>
      <w:r w:rsidRPr="00476941">
        <w:t xml:space="preserve"> </w:t>
      </w:r>
      <w:r>
        <w:rPr>
          <w:lang w:val="en-US"/>
        </w:rPr>
        <w:t>Tomcat</w:t>
      </w:r>
      <w:r>
        <w:t xml:space="preserve">. </w:t>
      </w:r>
    </w:p>
    <w:p w:rsidR="00197812" w:rsidRDefault="00197812" w:rsidP="00197812">
      <w:pPr>
        <w:pStyle w:val="a3"/>
      </w:pPr>
      <w:r>
        <w:t xml:space="preserve">Основной особенностью разработки системы мониторинга является то, что приложение АРМ мониторинга является так называемым </w:t>
      </w:r>
      <w:r>
        <w:rPr>
          <w:lang w:val="en-US"/>
        </w:rPr>
        <w:t>RCP</w:t>
      </w:r>
      <w:r w:rsidRPr="009F0E28">
        <w:t xml:space="preserve"> (</w:t>
      </w:r>
      <w:r>
        <w:rPr>
          <w:lang w:val="en-US"/>
        </w:rPr>
        <w:t>Rich</w:t>
      </w:r>
      <w:r w:rsidRPr="009F0E28">
        <w:t xml:space="preserve"> </w:t>
      </w:r>
      <w:r>
        <w:rPr>
          <w:lang w:val="en-US"/>
        </w:rPr>
        <w:t>Client</w:t>
      </w:r>
      <w:r w:rsidRPr="009F0E28">
        <w:t xml:space="preserve"> </w:t>
      </w:r>
      <w:r>
        <w:rPr>
          <w:lang w:val="en-US"/>
        </w:rPr>
        <w:t>Platform</w:t>
      </w:r>
      <w:r w:rsidRPr="009F0E28">
        <w:t>)</w:t>
      </w:r>
      <w:r>
        <w:t xml:space="preserve"> приложением.</w:t>
      </w:r>
    </w:p>
    <w:p w:rsidR="00197812" w:rsidRDefault="00197812" w:rsidP="00197812">
      <w:pPr>
        <w:pStyle w:val="a3"/>
      </w:pPr>
      <w:proofErr w:type="gramStart"/>
      <w:r>
        <w:rPr>
          <w:b/>
          <w:lang w:val="en-US"/>
        </w:rPr>
        <w:t>Rich</w:t>
      </w:r>
      <w:r w:rsidRPr="009F0E28">
        <w:rPr>
          <w:b/>
        </w:rPr>
        <w:t xml:space="preserve"> </w:t>
      </w:r>
      <w:r>
        <w:rPr>
          <w:b/>
          <w:lang w:val="en-US"/>
        </w:rPr>
        <w:t>Client</w:t>
      </w:r>
      <w:r w:rsidRPr="009F0E28">
        <w:rPr>
          <w:b/>
        </w:rPr>
        <w:t xml:space="preserve"> </w:t>
      </w:r>
      <w:r>
        <w:rPr>
          <w:b/>
          <w:lang w:val="en-US"/>
        </w:rPr>
        <w:t>Platform</w:t>
      </w:r>
      <w:r w:rsidRPr="009F0E28">
        <w:rPr>
          <w:b/>
        </w:rPr>
        <w:t xml:space="preserve"> </w:t>
      </w:r>
      <w:r w:rsidRPr="009F0E28">
        <w:t xml:space="preserve">– </w:t>
      </w:r>
      <w:r>
        <w:t>набор</w:t>
      </w:r>
      <w:r w:rsidRPr="009F0E28">
        <w:t xml:space="preserve"> </w:t>
      </w:r>
      <w:r>
        <w:t>модулей</w:t>
      </w:r>
      <w:r w:rsidRPr="009F0E28">
        <w:t xml:space="preserve"> </w:t>
      </w:r>
      <w:r>
        <w:t>для разработки программного обеспечения.</w:t>
      </w:r>
      <w:proofErr w:type="gramEnd"/>
      <w:r>
        <w:t xml:space="preserve"> </w:t>
      </w:r>
      <w:r>
        <w:rPr>
          <w:lang w:val="en-US"/>
        </w:rPr>
        <w:t>RCP</w:t>
      </w:r>
      <w:r w:rsidRPr="00B45B97">
        <w:t xml:space="preserve"> </w:t>
      </w:r>
      <w:r>
        <w:t>состоит из:</w:t>
      </w:r>
    </w:p>
    <w:p w:rsidR="00197812" w:rsidRDefault="00197812" w:rsidP="00197812">
      <w:pPr>
        <w:pStyle w:val="a3"/>
        <w:numPr>
          <w:ilvl w:val="0"/>
          <w:numId w:val="47"/>
        </w:numPr>
      </w:pPr>
      <w:r>
        <w:t>Ядра.</w:t>
      </w:r>
    </w:p>
    <w:p w:rsidR="00197812" w:rsidRDefault="00197812" w:rsidP="00197812">
      <w:pPr>
        <w:pStyle w:val="a3"/>
        <w:numPr>
          <w:ilvl w:val="0"/>
          <w:numId w:val="47"/>
        </w:numPr>
      </w:pPr>
      <w:r>
        <w:t>Фреймворка для разработки.</w:t>
      </w:r>
    </w:p>
    <w:p w:rsidR="00197812" w:rsidRDefault="00197812" w:rsidP="00197812">
      <w:pPr>
        <w:pStyle w:val="a3"/>
        <w:numPr>
          <w:ilvl w:val="0"/>
          <w:numId w:val="47"/>
        </w:numPr>
      </w:pPr>
      <w:r>
        <w:t xml:space="preserve">Набора </w:t>
      </w:r>
      <w:proofErr w:type="spellStart"/>
      <w:r>
        <w:t>виджетов</w:t>
      </w:r>
      <w:proofErr w:type="spellEnd"/>
      <w:r>
        <w:t>.</w:t>
      </w:r>
    </w:p>
    <w:p w:rsidR="00197812" w:rsidRDefault="00197812" w:rsidP="00197812">
      <w:pPr>
        <w:pStyle w:val="a3"/>
        <w:numPr>
          <w:ilvl w:val="0"/>
          <w:numId w:val="47"/>
        </w:numPr>
      </w:pPr>
      <w:r>
        <w:t>Средства для работы с файлами.</w:t>
      </w:r>
    </w:p>
    <w:p w:rsidR="00197812" w:rsidRPr="00B45B97" w:rsidRDefault="00197812" w:rsidP="00197812">
      <w:pPr>
        <w:pStyle w:val="a3"/>
        <w:numPr>
          <w:ilvl w:val="0"/>
          <w:numId w:val="47"/>
        </w:numPr>
      </w:pPr>
      <w:r>
        <w:t>Интегрированной рабочей среды.</w:t>
      </w:r>
    </w:p>
    <w:p w:rsidR="00197812" w:rsidRDefault="00197812" w:rsidP="00197812">
      <w:pPr>
        <w:pStyle w:val="a3"/>
      </w:pPr>
      <w:proofErr w:type="gramStart"/>
      <w:r>
        <w:rPr>
          <w:lang w:val="en-US"/>
        </w:rPr>
        <w:t>RCP</w:t>
      </w:r>
      <w:r w:rsidRPr="000C4EB0">
        <w:t xml:space="preserve"> </w:t>
      </w:r>
      <w:r>
        <w:t>является основой для настольных приложений.</w:t>
      </w:r>
      <w:proofErr w:type="gramEnd"/>
      <w:r>
        <w:t xml:space="preserve"> Большинство настольных приложений имеют схожие элементы, такие как меню, панели инструментов, панели прогресса, панели статуса, визуализация данных, настройки приложений, сохранения и загрузка данных и конфигураций пользователя, разбиение экрана, локализация, системы помощи и тому подобные. Для этих и иных типичных для клиентских приложений элементов, </w:t>
      </w:r>
      <w:r>
        <w:rPr>
          <w:lang w:val="en-US"/>
        </w:rPr>
        <w:t>RCP</w:t>
      </w:r>
      <w:r w:rsidRPr="001D63D3">
        <w:t xml:space="preserve"> </w:t>
      </w:r>
      <w:r>
        <w:t>предоставляет фреймворк, с которым все эти элементы и функции могут быть просто и быстро уложены вместе.</w:t>
      </w:r>
    </w:p>
    <w:p w:rsidR="00197812" w:rsidRDefault="00197812" w:rsidP="00197812">
      <w:pPr>
        <w:pStyle w:val="a3"/>
      </w:pPr>
      <w:r>
        <w:lastRenderedPageBreak/>
        <w:t>Широкие возможности конфигурируемости и расширяемости приложений занимает центральное значение во фреймворках такого типа.</w:t>
      </w:r>
    </w:p>
    <w:p w:rsidR="00197812" w:rsidRDefault="00197812" w:rsidP="00197812">
      <w:pPr>
        <w:pStyle w:val="a3"/>
      </w:pPr>
      <w:proofErr w:type="gramStart"/>
      <w:r>
        <w:rPr>
          <w:lang w:val="en-US"/>
        </w:rPr>
        <w:t>Rich</w:t>
      </w:r>
      <w:r w:rsidRPr="00BA3B90">
        <w:t xml:space="preserve"> </w:t>
      </w:r>
      <w:r>
        <w:rPr>
          <w:lang w:val="en-US"/>
        </w:rPr>
        <w:t>Client</w:t>
      </w:r>
      <w:r w:rsidRPr="00BA3B90">
        <w:t xml:space="preserve"> </w:t>
      </w:r>
      <w:r>
        <w:rPr>
          <w:lang w:val="en-US"/>
        </w:rPr>
        <w:t>Platform</w:t>
      </w:r>
      <w:r w:rsidRPr="00BA3B90">
        <w:t xml:space="preserve"> </w:t>
      </w:r>
      <w:r>
        <w:t>предоставляет разработчику множество интерфейсов прикладного программирования</w:t>
      </w:r>
      <w:r w:rsidRPr="007A178A">
        <w:t xml:space="preserve"> (</w:t>
      </w:r>
      <w:r>
        <w:rPr>
          <w:lang w:val="en-US"/>
        </w:rPr>
        <w:t>API</w:t>
      </w:r>
      <w:r w:rsidRPr="007A178A">
        <w:t>)</w:t>
      </w:r>
      <w:r>
        <w:t>.</w:t>
      </w:r>
      <w:proofErr w:type="gramEnd"/>
      <w:r>
        <w:t xml:space="preserve"> Например, эти интерфейсы</w:t>
      </w:r>
      <w:r w:rsidRPr="006E6BF0">
        <w:t xml:space="preserve"> </w:t>
      </w:r>
      <w:r>
        <w:t xml:space="preserve">могут быть использованы разработчиками для управления окнами и меню или для поддержки отображения настроек. Таким образом, благодаря возможности использовать множество раз эти предопределенные компоненты, программист может сконцентрироваться над реализацией </w:t>
      </w:r>
      <w:proofErr w:type="gramStart"/>
      <w:r>
        <w:t>бизнес-логики</w:t>
      </w:r>
      <w:proofErr w:type="gramEnd"/>
      <w:r>
        <w:t>, не тратя время на программирование компонент.</w:t>
      </w:r>
    </w:p>
    <w:p w:rsidR="00197812" w:rsidRDefault="00197812" w:rsidP="00197812">
      <w:pPr>
        <w:pStyle w:val="a3"/>
      </w:pPr>
      <w:proofErr w:type="gramStart"/>
      <w:r w:rsidRPr="00941E67">
        <w:rPr>
          <w:b/>
          <w:lang w:val="en-US"/>
        </w:rPr>
        <w:t>Java</w:t>
      </w:r>
      <w:r w:rsidRPr="002F1166">
        <w:rPr>
          <w:b/>
        </w:rPr>
        <w:t xml:space="preserve"> – </w:t>
      </w:r>
      <w:r w:rsidRPr="00941E67">
        <w:t>объектно</w:t>
      </w:r>
      <w:r>
        <w:t xml:space="preserve">-ориентированный язык программирования, разработанный компанией </w:t>
      </w:r>
      <w:r>
        <w:rPr>
          <w:lang w:val="en-US"/>
        </w:rPr>
        <w:t>Sun</w:t>
      </w:r>
      <w:r w:rsidRPr="002F1166">
        <w:t xml:space="preserve"> </w:t>
      </w:r>
      <w:r>
        <w:rPr>
          <w:lang w:val="en-US"/>
        </w:rPr>
        <w:t>Microsystems</w:t>
      </w:r>
      <w:r>
        <w:t>.</w:t>
      </w:r>
      <w:proofErr w:type="gramEnd"/>
    </w:p>
    <w:p w:rsidR="00197812" w:rsidRPr="00065819" w:rsidRDefault="00197812" w:rsidP="00197812">
      <w:pPr>
        <w:pStyle w:val="a3"/>
      </w:pPr>
      <w:r>
        <w:t xml:space="preserve">Одиннадцать основных особенностей </w:t>
      </w:r>
      <w:r>
        <w:rPr>
          <w:lang w:val="en-US"/>
        </w:rPr>
        <w:t>Java</w:t>
      </w:r>
      <w:r w:rsidRPr="00065819">
        <w:t xml:space="preserve">. </w:t>
      </w:r>
      <w:proofErr w:type="gramStart"/>
      <w:r>
        <w:rPr>
          <w:lang w:val="en-US"/>
        </w:rPr>
        <w:t>Java</w:t>
      </w:r>
      <w:r>
        <w:t xml:space="preserve">  это</w:t>
      </w:r>
      <w:proofErr w:type="gramEnd"/>
      <w:r>
        <w:t xml:space="preserve"> простой, объектно-ориентированный, распределенный, надежный, безопасный, не зависит от архитектуры компьютера, переносимый, интерпретируемый, высокопроизводительный, </w:t>
      </w:r>
      <w:proofErr w:type="spellStart"/>
      <w:r>
        <w:t>многопотоковый</w:t>
      </w:r>
      <w:proofErr w:type="spellEnd"/>
      <w:r>
        <w:t xml:space="preserve"> и динамичный язык.</w:t>
      </w:r>
    </w:p>
    <w:p w:rsidR="00197812" w:rsidRDefault="00197812" w:rsidP="00197812">
      <w:pPr>
        <w:pStyle w:val="a3"/>
      </w:pPr>
      <w:r w:rsidRPr="00065819">
        <w:t xml:space="preserve">Программы на </w:t>
      </w:r>
      <w:proofErr w:type="spellStart"/>
      <w:r w:rsidRPr="00065819">
        <w:t>Java</w:t>
      </w:r>
      <w:proofErr w:type="spellEnd"/>
      <w:r w:rsidRPr="00065819">
        <w:t xml:space="preserve"> транслируются в байт-код, выполняемый виртуальной машиной </w:t>
      </w:r>
      <w:proofErr w:type="spellStart"/>
      <w:r w:rsidRPr="00065819">
        <w:t>Java</w:t>
      </w:r>
      <w:proofErr w:type="spellEnd"/>
      <w:r w:rsidRPr="00065819">
        <w:t xml:space="preserve"> (JVM) — программой, обрабатывающей байтовый код и передающей инструкции оборудованию как интерпретатор.</w:t>
      </w:r>
    </w:p>
    <w:p w:rsidR="00197812" w:rsidRDefault="00197812" w:rsidP="00197812">
      <w:pPr>
        <w:pStyle w:val="a3"/>
      </w:pPr>
      <w:r>
        <w:t xml:space="preserve">Достоинством подобного способа выполнения программ является полная независимость байт-кода от операционной системы и оборудования, что позволяет выполнять </w:t>
      </w:r>
      <w:proofErr w:type="spellStart"/>
      <w:r>
        <w:t>Java</w:t>
      </w:r>
      <w:proofErr w:type="spellEnd"/>
      <w:r>
        <w:t xml:space="preserve">-приложения на любом устройстве, для которого существует соответствующая виртуальная машина. Другой важной особенностью технологии </w:t>
      </w:r>
      <w:proofErr w:type="spellStart"/>
      <w:r>
        <w:t>Java</w:t>
      </w:r>
      <w:proofErr w:type="spellEnd"/>
      <w:r>
        <w:t xml:space="preserve"> является гибкая система безопасности благодаря тому, что исполнение программы полностью контролируется виртуальной машиной. Любые операции, которые превышают установленные полномочия программы (например, попытка </w:t>
      </w:r>
      <w:r>
        <w:lastRenderedPageBreak/>
        <w:t>несанкционированного доступа к данным или соединения с другим компьютером) вызывают немедленное прерывание.</w:t>
      </w:r>
    </w:p>
    <w:p w:rsidR="00197812" w:rsidRDefault="00197812" w:rsidP="00197812">
      <w:pPr>
        <w:pStyle w:val="a3"/>
      </w:pPr>
      <w:r>
        <w:t xml:space="preserve">Часто к недостаткам концепции виртуальной машины относят то, что исполнение байт-кода виртуальной машиной может снижать производительность программ и алгоритмов, реализованных на языке </w:t>
      </w:r>
      <w:proofErr w:type="spellStart"/>
      <w:r>
        <w:t>Java</w:t>
      </w:r>
      <w:proofErr w:type="spellEnd"/>
      <w:r>
        <w:t>.</w:t>
      </w:r>
    </w:p>
    <w:p w:rsidR="00197812" w:rsidRDefault="00197812" w:rsidP="00197812">
      <w:pPr>
        <w:pStyle w:val="a3"/>
      </w:pPr>
      <w:r w:rsidRPr="00217BDA">
        <w:rPr>
          <w:b/>
          <w:lang w:val="en-US"/>
        </w:rPr>
        <w:t>Eclipse</w:t>
      </w:r>
      <w:r w:rsidRPr="00217BDA">
        <w:rPr>
          <w:b/>
        </w:rPr>
        <w:t xml:space="preserve"> </w:t>
      </w:r>
      <w:r>
        <w:rPr>
          <w:b/>
        </w:rPr>
        <w:t>–</w:t>
      </w:r>
      <w:r w:rsidRPr="00217BDA">
        <w:rPr>
          <w:b/>
        </w:rPr>
        <w:t xml:space="preserve"> </w:t>
      </w:r>
      <w:r w:rsidRPr="00217BDA">
        <w:t xml:space="preserve">свободная интегрированная среда разработки модульных кроссплатформенных приложений. Развивается и поддерживается </w:t>
      </w:r>
      <w:r w:rsidRPr="00217BDA">
        <w:rPr>
          <w:lang w:val="en-US"/>
        </w:rPr>
        <w:t>Eclipse</w:t>
      </w:r>
      <w:r w:rsidRPr="00217BDA">
        <w:t xml:space="preserve"> </w:t>
      </w:r>
      <w:r w:rsidRPr="00217BDA">
        <w:rPr>
          <w:lang w:val="en-US"/>
        </w:rPr>
        <w:t>Foundation</w:t>
      </w:r>
      <w:r w:rsidRPr="00217BDA">
        <w:t>.</w:t>
      </w:r>
    </w:p>
    <w:p w:rsidR="00197812" w:rsidRDefault="00197812" w:rsidP="00197812">
      <w:pPr>
        <w:pStyle w:val="a3"/>
      </w:pPr>
      <w:proofErr w:type="spellStart"/>
      <w:r w:rsidRPr="00217BDA">
        <w:t>Eclipse</w:t>
      </w:r>
      <w:proofErr w:type="spellEnd"/>
      <w:r w:rsidRPr="00217BDA">
        <w:t xml:space="preserve"> </w:t>
      </w:r>
      <w:r>
        <w:t>в первую очередь</w:t>
      </w:r>
      <w:r w:rsidRPr="00217BDA">
        <w:t xml:space="preserve"> служит </w:t>
      </w:r>
      <w:r>
        <w:t>как платформа</w:t>
      </w:r>
      <w:r w:rsidRPr="00217BDA">
        <w:t xml:space="preserve"> для разработки расширений</w:t>
      </w:r>
      <w:r>
        <w:t>. Л</w:t>
      </w:r>
      <w:r w:rsidRPr="00217BDA">
        <w:t xml:space="preserve">юбой разработчик может расширить </w:t>
      </w:r>
      <w:r>
        <w:t>её</w:t>
      </w:r>
      <w:r w:rsidRPr="00217BDA">
        <w:t xml:space="preserve"> своими модулями</w:t>
      </w:r>
      <w:r>
        <w:t xml:space="preserve">. Благодаря этому </w:t>
      </w:r>
      <w:r>
        <w:rPr>
          <w:lang w:val="en-US"/>
        </w:rPr>
        <w:t>Eclipse</w:t>
      </w:r>
      <w:r w:rsidRPr="00FF713E">
        <w:t xml:space="preserve"> </w:t>
      </w:r>
      <w:r>
        <w:t xml:space="preserve">идеально подходит для разработки </w:t>
      </w:r>
      <w:r>
        <w:rPr>
          <w:lang w:val="en-US"/>
        </w:rPr>
        <w:t>RCP</w:t>
      </w:r>
      <w:r>
        <w:t xml:space="preserve"> приложений. </w:t>
      </w:r>
      <w:r w:rsidRPr="00B45B97">
        <w:t xml:space="preserve">Модульность, кроссплатформенность, поддержка </w:t>
      </w:r>
      <w:proofErr w:type="spellStart"/>
      <w:r w:rsidRPr="00B45B97">
        <w:t>мультиязычности</w:t>
      </w:r>
      <w:proofErr w:type="spellEnd"/>
      <w:r w:rsidRPr="00B45B97">
        <w:t>, бесплатность, огромное количество существующих</w:t>
      </w:r>
      <w:r>
        <w:t xml:space="preserve"> плагинов, библиотек и фреймвор</w:t>
      </w:r>
      <w:r w:rsidRPr="00B45B97">
        <w:t>ков. Все это позволяет создавать приложения коммерческого уровня</w:t>
      </w:r>
      <w:r>
        <w:t>.</w:t>
      </w:r>
    </w:p>
    <w:p w:rsidR="00197812" w:rsidRDefault="00197812" w:rsidP="00197812">
      <w:pPr>
        <w:pStyle w:val="a3"/>
        <w:rPr>
          <w:noProof/>
        </w:rPr>
      </w:pPr>
      <w:r w:rsidRPr="00C06A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C0696D" wp14:editId="28994C7F">
            <wp:extent cx="4876800" cy="32430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79e11f56eaefba1ce27ed2b0816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12" w:rsidRPr="00C06A5C" w:rsidRDefault="00197812" w:rsidP="00197812">
      <w:pPr>
        <w:pStyle w:val="a8"/>
        <w:jc w:val="center"/>
        <w:rPr>
          <w:noProof/>
          <w:color w:val="auto"/>
        </w:rPr>
      </w:pPr>
      <w:r w:rsidRPr="00B45B97">
        <w:rPr>
          <w:color w:val="auto"/>
        </w:rPr>
        <w:t xml:space="preserve">Рисунок </w:t>
      </w:r>
      <w:r w:rsidR="00DB0FC7">
        <w:rPr>
          <w:color w:val="auto"/>
        </w:rPr>
        <w:t>12</w:t>
      </w:r>
      <w:r w:rsidRPr="00B45B97">
        <w:rPr>
          <w:color w:val="auto"/>
        </w:rPr>
        <w:t xml:space="preserve">. Архитектура </w:t>
      </w:r>
      <w:r w:rsidRPr="00B45B97">
        <w:rPr>
          <w:noProof/>
          <w:color w:val="auto"/>
          <w:lang w:val="en-US"/>
        </w:rPr>
        <w:t>Eclipse</w:t>
      </w:r>
    </w:p>
    <w:p w:rsidR="00197812" w:rsidRDefault="00197812" w:rsidP="00197812">
      <w:pPr>
        <w:pStyle w:val="a3"/>
      </w:pPr>
      <w:proofErr w:type="spellStart"/>
      <w:r w:rsidRPr="00217BDA">
        <w:lastRenderedPageBreak/>
        <w:t>Eclipse</w:t>
      </w:r>
      <w:proofErr w:type="spellEnd"/>
      <w:r w:rsidRPr="00217BDA">
        <w:t xml:space="preserve"> написана на </w:t>
      </w:r>
      <w:proofErr w:type="spellStart"/>
      <w:r w:rsidRPr="00217BDA">
        <w:t>Java</w:t>
      </w:r>
      <w:proofErr w:type="spellEnd"/>
      <w:r w:rsidRPr="00217BDA">
        <w:t xml:space="preserve">, потому является </w:t>
      </w:r>
      <w:proofErr w:type="spellStart"/>
      <w:r w:rsidRPr="00217BDA">
        <w:t>платформо</w:t>
      </w:r>
      <w:proofErr w:type="spellEnd"/>
      <w:r w:rsidRPr="00217BDA">
        <w:t xml:space="preserve">-независимым продуктом, за исключением библиотеки SWT, которая разрабатывается для всех распространённых платформ (см. ниже). Библиотека SWT используется вместо стандартной для </w:t>
      </w:r>
      <w:proofErr w:type="spellStart"/>
      <w:r w:rsidRPr="00217BDA">
        <w:t>Java</w:t>
      </w:r>
      <w:proofErr w:type="spellEnd"/>
      <w:r w:rsidRPr="00217BDA">
        <w:t xml:space="preserve"> библиотеки </w:t>
      </w:r>
      <w:proofErr w:type="spellStart"/>
      <w:r w:rsidRPr="00217BDA">
        <w:t>Swing</w:t>
      </w:r>
      <w:proofErr w:type="spellEnd"/>
      <w:r w:rsidRPr="00217BDA">
        <w:t>.</w:t>
      </w:r>
    </w:p>
    <w:p w:rsidR="00197812" w:rsidRDefault="00197812" w:rsidP="00197812">
      <w:pPr>
        <w:pStyle w:val="a3"/>
      </w:pPr>
      <w:r w:rsidRPr="00C06A5C">
        <w:rPr>
          <w:b/>
          <w:lang w:val="en-US"/>
        </w:rPr>
        <w:t>Microsoft</w:t>
      </w:r>
      <w:r w:rsidRPr="00C06A5C">
        <w:rPr>
          <w:b/>
        </w:rPr>
        <w:t xml:space="preserve"> </w:t>
      </w:r>
      <w:r w:rsidRPr="00C06A5C">
        <w:rPr>
          <w:b/>
          <w:lang w:val="en-US"/>
        </w:rPr>
        <w:t>SQL</w:t>
      </w:r>
      <w:r w:rsidRPr="00C06A5C">
        <w:rPr>
          <w:b/>
        </w:rPr>
        <w:t xml:space="preserve"> </w:t>
      </w:r>
      <w:r w:rsidRPr="00C06A5C">
        <w:rPr>
          <w:b/>
          <w:lang w:val="en-US"/>
        </w:rPr>
        <w:t>Server</w:t>
      </w:r>
      <w:r>
        <w:rPr>
          <w:b/>
        </w:rPr>
        <w:t xml:space="preserve"> </w:t>
      </w:r>
      <w:r>
        <w:rPr>
          <w:b/>
          <w:lang w:val="en-US"/>
        </w:rPr>
        <w:t>Express</w:t>
      </w:r>
      <w:r w:rsidRPr="00C06A5C">
        <w:rPr>
          <w:b/>
        </w:rPr>
        <w:t xml:space="preserve"> </w:t>
      </w:r>
      <w:r>
        <w:rPr>
          <w:b/>
        </w:rPr>
        <w:t>–</w:t>
      </w:r>
      <w:r w:rsidRPr="00C06A5C">
        <w:rPr>
          <w:b/>
        </w:rPr>
        <w:t xml:space="preserve"> </w:t>
      </w:r>
      <w:r w:rsidRPr="00114760">
        <w:t xml:space="preserve">это платформа баз данных, основанная на </w:t>
      </w:r>
      <w:proofErr w:type="spellStart"/>
      <w:r w:rsidRPr="00114760">
        <w:t>Microsoft</w:t>
      </w:r>
      <w:proofErr w:type="spellEnd"/>
      <w:r w:rsidRPr="00114760">
        <w:t xml:space="preserve"> SQL </w:t>
      </w:r>
      <w:proofErr w:type="spellStart"/>
      <w:r w:rsidRPr="00114760">
        <w:t>Server</w:t>
      </w:r>
      <w:proofErr w:type="spellEnd"/>
      <w:r w:rsidRPr="00114760">
        <w:t xml:space="preserve">. SQL </w:t>
      </w:r>
      <w:proofErr w:type="spellStart"/>
      <w:r w:rsidRPr="00114760">
        <w:t>Server</w:t>
      </w:r>
      <w:proofErr w:type="spellEnd"/>
      <w:r w:rsidRPr="00114760">
        <w:t xml:space="preserve"> </w:t>
      </w:r>
      <w:proofErr w:type="spellStart"/>
      <w:r w:rsidRPr="00114760">
        <w:t>Express</w:t>
      </w:r>
      <w:proofErr w:type="spellEnd"/>
      <w:r w:rsidRPr="00114760">
        <w:t xml:space="preserve"> облегчает разработку управляемых данными приложений с широкими возможностями, обеспечивает улучшенную безопасность х</w:t>
      </w:r>
      <w:r>
        <w:t>ранилищ и быстрое развертывание</w:t>
      </w:r>
      <w:r w:rsidRPr="00C06A5C">
        <w:t>. Основной используемый язык запро</w:t>
      </w:r>
      <w:r>
        <w:t>сов</w:t>
      </w:r>
      <w:r w:rsidRPr="00C06A5C">
        <w:t xml:space="preserve"> – </w:t>
      </w:r>
      <w:r w:rsidRPr="00C06A5C">
        <w:rPr>
          <w:lang w:val="en-US"/>
        </w:rPr>
        <w:t>Transact</w:t>
      </w:r>
      <w:r w:rsidRPr="00C06A5C">
        <w:t>-</w:t>
      </w:r>
      <w:r w:rsidRPr="00C06A5C">
        <w:rPr>
          <w:lang w:val="en-US"/>
        </w:rPr>
        <w:t>SQL</w:t>
      </w:r>
      <w:r w:rsidRPr="00114760">
        <w:t>.</w:t>
      </w:r>
      <w:r>
        <w:t xml:space="preserve"> </w:t>
      </w:r>
    </w:p>
    <w:p w:rsidR="00197812" w:rsidRDefault="00197812" w:rsidP="00197812">
      <w:pPr>
        <w:pStyle w:val="a3"/>
      </w:pPr>
      <w:proofErr w:type="gramStart"/>
      <w:r>
        <w:rPr>
          <w:lang w:val="en-US"/>
        </w:rPr>
        <w:t>Microsoft</w:t>
      </w:r>
      <w:r w:rsidRPr="00CA4134">
        <w:t xml:space="preserve"> </w:t>
      </w:r>
      <w:r>
        <w:rPr>
          <w:lang w:val="en-US"/>
        </w:rPr>
        <w:t>SQL</w:t>
      </w:r>
      <w:r w:rsidRPr="00CA4134">
        <w:t xml:space="preserve"> </w:t>
      </w:r>
      <w:r>
        <w:rPr>
          <w:lang w:val="en-US"/>
        </w:rPr>
        <w:t>Server</w:t>
      </w:r>
      <w:r w:rsidRPr="00CA4134">
        <w:t xml:space="preserve"> </w:t>
      </w:r>
      <w:r>
        <w:rPr>
          <w:lang w:val="en-US"/>
        </w:rPr>
        <w:t>Express</w:t>
      </w:r>
      <w:r w:rsidRPr="00CA4134">
        <w:t xml:space="preserve"> </w:t>
      </w:r>
      <w:r>
        <w:t>можно бесплатно загружать и распространять.</w:t>
      </w:r>
      <w:proofErr w:type="gramEnd"/>
      <w:r>
        <w:t xml:space="preserve"> </w:t>
      </w:r>
      <w:r w:rsidRPr="00CA4134">
        <w:t xml:space="preserve">Если необходимы дополнительные функции базы данных, выпуск SQL </w:t>
      </w:r>
      <w:proofErr w:type="spellStart"/>
      <w:r w:rsidRPr="00CA4134">
        <w:t>Server</w:t>
      </w:r>
      <w:proofErr w:type="spellEnd"/>
      <w:r w:rsidRPr="00CA4134">
        <w:t xml:space="preserve"> </w:t>
      </w:r>
      <w:proofErr w:type="spellStart"/>
      <w:r w:rsidRPr="00CA4134">
        <w:t>Express</w:t>
      </w:r>
      <w:proofErr w:type="spellEnd"/>
      <w:r w:rsidRPr="00CA4134">
        <w:t xml:space="preserve"> можно легко обновить до расширенных версий SQL </w:t>
      </w:r>
      <w:proofErr w:type="spellStart"/>
      <w:r w:rsidRPr="00CA4134">
        <w:t>Server</w:t>
      </w:r>
      <w:proofErr w:type="spellEnd"/>
      <w:r w:rsidRPr="00CA4134">
        <w:t>.</w:t>
      </w:r>
    </w:p>
    <w:p w:rsidR="00197812" w:rsidRPr="00CA4134" w:rsidRDefault="00197812" w:rsidP="00197812">
      <w:pPr>
        <w:pStyle w:val="a3"/>
      </w:pPr>
      <w:proofErr w:type="gramStart"/>
      <w:r w:rsidRPr="00CA4134">
        <w:rPr>
          <w:b/>
          <w:lang w:val="en-US"/>
        </w:rPr>
        <w:t>Apache</w:t>
      </w:r>
      <w:r w:rsidRPr="00CA4134">
        <w:rPr>
          <w:b/>
        </w:rPr>
        <w:t xml:space="preserve"> </w:t>
      </w:r>
      <w:r w:rsidRPr="00CA4134">
        <w:rPr>
          <w:b/>
          <w:lang w:val="en-US"/>
        </w:rPr>
        <w:t>Tomcat</w:t>
      </w:r>
      <w:r w:rsidRPr="00CA4134">
        <w:rPr>
          <w:b/>
        </w:rPr>
        <w:t xml:space="preserve"> – </w:t>
      </w:r>
      <w:r w:rsidRPr="00CA4134">
        <w:t xml:space="preserve">контейнер </w:t>
      </w:r>
      <w:proofErr w:type="spellStart"/>
      <w:r w:rsidRPr="00CA4134">
        <w:t>сервлетов</w:t>
      </w:r>
      <w:proofErr w:type="spellEnd"/>
      <w:r w:rsidRPr="00CA4134">
        <w:t xml:space="preserve"> с открытым исходным кодом, разрабатываемый </w:t>
      </w:r>
      <w:r w:rsidRPr="00CA4134">
        <w:rPr>
          <w:lang w:val="en-US"/>
        </w:rPr>
        <w:t>Apache</w:t>
      </w:r>
      <w:r w:rsidRPr="00CA4134">
        <w:t xml:space="preserve"> </w:t>
      </w:r>
      <w:r w:rsidRPr="00CA4134">
        <w:rPr>
          <w:lang w:val="en-US"/>
        </w:rPr>
        <w:t>Software</w:t>
      </w:r>
      <w:r w:rsidRPr="00CA4134">
        <w:t xml:space="preserve"> </w:t>
      </w:r>
      <w:r w:rsidRPr="00CA4134">
        <w:rPr>
          <w:lang w:val="en-US"/>
        </w:rPr>
        <w:t>Foundation</w:t>
      </w:r>
      <w:r w:rsidRPr="00CA4134">
        <w:t>.</w:t>
      </w:r>
      <w:proofErr w:type="gramEnd"/>
      <w:r w:rsidRPr="00CA4134">
        <w:t xml:space="preserve"> Реализует спецификацию </w:t>
      </w:r>
      <w:proofErr w:type="spellStart"/>
      <w:r w:rsidRPr="00CA4134">
        <w:t>сервлетов</w:t>
      </w:r>
      <w:proofErr w:type="spellEnd"/>
      <w:r w:rsidRPr="00CA4134">
        <w:t xml:space="preserve"> и спецификацию </w:t>
      </w:r>
      <w:proofErr w:type="spellStart"/>
      <w:r w:rsidRPr="00CA4134">
        <w:rPr>
          <w:lang w:val="en-US"/>
        </w:rPr>
        <w:t>JavaServer</w:t>
      </w:r>
      <w:proofErr w:type="spellEnd"/>
      <w:r w:rsidRPr="00CA4134">
        <w:t xml:space="preserve"> </w:t>
      </w:r>
      <w:r w:rsidRPr="00CA4134">
        <w:rPr>
          <w:lang w:val="en-US"/>
        </w:rPr>
        <w:t>Pages</w:t>
      </w:r>
      <w:r w:rsidRPr="00CA4134">
        <w:t xml:space="preserve"> (</w:t>
      </w:r>
      <w:r w:rsidRPr="00CA4134">
        <w:rPr>
          <w:lang w:val="en-US"/>
        </w:rPr>
        <w:t>JSP</w:t>
      </w:r>
      <w:r w:rsidRPr="00CA4134">
        <w:t xml:space="preserve">). </w:t>
      </w:r>
      <w:proofErr w:type="gramStart"/>
      <w:r w:rsidRPr="00CA4134">
        <w:t>Написан</w:t>
      </w:r>
      <w:proofErr w:type="gramEnd"/>
      <w:r w:rsidRPr="00CA4134">
        <w:t xml:space="preserve"> на языке </w:t>
      </w:r>
      <w:r w:rsidRPr="00CA4134">
        <w:rPr>
          <w:lang w:val="en-US"/>
        </w:rPr>
        <w:t>Java</w:t>
      </w:r>
      <w:r>
        <w:t>.</w:t>
      </w:r>
    </w:p>
    <w:p w:rsidR="00197812" w:rsidRPr="00CA4134" w:rsidRDefault="00197812" w:rsidP="00197812">
      <w:pPr>
        <w:pStyle w:val="a3"/>
      </w:pPr>
      <w:r w:rsidRPr="00CA4134">
        <w:rPr>
          <w:lang w:val="en-US"/>
        </w:rPr>
        <w:t>Tomcat</w:t>
      </w:r>
      <w:r w:rsidRPr="00CA4134">
        <w:t xml:space="preserve"> позволяет запускать веб-приложения, содержит ряд про</w:t>
      </w:r>
      <w:r>
        <w:t xml:space="preserve">грамм для </w:t>
      </w:r>
      <w:proofErr w:type="spellStart"/>
      <w:r>
        <w:t>самоконфигурирования</w:t>
      </w:r>
      <w:proofErr w:type="spellEnd"/>
      <w:r>
        <w:t>.</w:t>
      </w:r>
    </w:p>
    <w:p w:rsidR="00197812" w:rsidRPr="00F722A5" w:rsidRDefault="00197812" w:rsidP="00197812">
      <w:pPr>
        <w:pStyle w:val="a3"/>
      </w:pPr>
      <w:r w:rsidRPr="00CA4134">
        <w:rPr>
          <w:lang w:val="en-US"/>
        </w:rPr>
        <w:t>Tomcat</w:t>
      </w:r>
      <w:r w:rsidRPr="00CA4134">
        <w:t xml:space="preserve"> используется в качестве самостоятельного веб-сервера, в качестве сервера контента в сочетании с веб-сервером </w:t>
      </w:r>
      <w:r w:rsidRPr="00CA4134">
        <w:rPr>
          <w:lang w:val="en-US"/>
        </w:rPr>
        <w:t>Apache</w:t>
      </w:r>
      <w:r w:rsidRPr="00CA4134">
        <w:t xml:space="preserve"> </w:t>
      </w:r>
      <w:r w:rsidRPr="00CA4134">
        <w:rPr>
          <w:lang w:val="en-US"/>
        </w:rPr>
        <w:t>HTTP</w:t>
      </w:r>
      <w:r w:rsidRPr="00CA4134">
        <w:t xml:space="preserve"> </w:t>
      </w:r>
      <w:r w:rsidRPr="00CA4134">
        <w:rPr>
          <w:lang w:val="en-US"/>
        </w:rPr>
        <w:t>Server</w:t>
      </w:r>
      <w:r w:rsidRPr="00CA4134">
        <w:t xml:space="preserve">, а также в качестве контейнера </w:t>
      </w:r>
      <w:proofErr w:type="spellStart"/>
      <w:r w:rsidRPr="00CA4134">
        <w:t>сервлетов</w:t>
      </w:r>
      <w:proofErr w:type="spellEnd"/>
      <w:r w:rsidRPr="00CA4134">
        <w:t xml:space="preserve"> в серверах приложений </w:t>
      </w:r>
      <w:proofErr w:type="spellStart"/>
      <w:r w:rsidRPr="00CA4134">
        <w:rPr>
          <w:lang w:val="en-US"/>
        </w:rPr>
        <w:t>JBoss</w:t>
      </w:r>
      <w:proofErr w:type="spellEnd"/>
      <w:r w:rsidRPr="00CA4134">
        <w:t xml:space="preserve"> и </w:t>
      </w:r>
      <w:proofErr w:type="spellStart"/>
      <w:r w:rsidRPr="00CA4134">
        <w:rPr>
          <w:lang w:val="en-US"/>
        </w:rPr>
        <w:t>GlassFish</w:t>
      </w:r>
      <w:proofErr w:type="spellEnd"/>
      <w:r w:rsidRPr="00CA4134">
        <w:t>.</w:t>
      </w:r>
    </w:p>
    <w:p w:rsidR="00197812" w:rsidRPr="00C875AE" w:rsidRDefault="00197812" w:rsidP="00197812">
      <w:pPr>
        <w:pStyle w:val="2"/>
      </w:pPr>
      <w:bookmarkStart w:id="108" w:name="_Toc357982835"/>
      <w:r>
        <w:t>Требования к эксплуатации, составу и параметрам технических средств</w:t>
      </w:r>
      <w:bookmarkEnd w:id="108"/>
    </w:p>
    <w:p w:rsidR="00197812" w:rsidRPr="009C6274" w:rsidRDefault="00197812" w:rsidP="00197812">
      <w:pPr>
        <w:pStyle w:val="a3"/>
      </w:pPr>
      <w:r w:rsidRPr="00197812">
        <w:rPr>
          <w:rStyle w:val="af"/>
          <w:rFonts w:eastAsiaTheme="minorHAnsi"/>
          <w:lang w:val="ru-RU"/>
        </w:rPr>
        <w:t>Условия эксплуатации программного комплекса должны соответствовать условиям работоспособности оборудования, используемого для работы с программным комплексом (стационарные и портативные персональные компьютеры, сервер)</w:t>
      </w:r>
    </w:p>
    <w:p w:rsidR="00197812" w:rsidRDefault="00197812" w:rsidP="00197812">
      <w:pPr>
        <w:pStyle w:val="a3"/>
      </w:pPr>
      <w:r>
        <w:lastRenderedPageBreak/>
        <w:t>Технические средства сервера должны быть рассчитаны с учётом предполагаемой высокой нагрузки – приём, обработка информации о состоянии от 1200 автоматов и рассылка полученной информации, на АРМ мониторинга.</w:t>
      </w:r>
    </w:p>
    <w:p w:rsidR="00197812" w:rsidRPr="00197812" w:rsidRDefault="00197812" w:rsidP="00197812">
      <w:pPr>
        <w:pStyle w:val="a3"/>
      </w:pPr>
      <w:r>
        <w:t>Технических средств сервера мониторинга должны быть следующие:</w:t>
      </w:r>
    </w:p>
    <w:p w:rsidR="00197812" w:rsidRDefault="00197812" w:rsidP="00197812">
      <w:pPr>
        <w:pStyle w:val="a3"/>
        <w:numPr>
          <w:ilvl w:val="0"/>
          <w:numId w:val="51"/>
        </w:numPr>
        <w:rPr>
          <w:rStyle w:val="310"/>
          <w:rFonts w:eastAsiaTheme="minorHAnsi"/>
        </w:rPr>
      </w:pPr>
      <w:r>
        <w:rPr>
          <w:rStyle w:val="310"/>
          <w:rFonts w:eastAsiaTheme="minorHAnsi"/>
        </w:rPr>
        <w:t>Windows Server 2012;</w:t>
      </w:r>
    </w:p>
    <w:p w:rsidR="00197812" w:rsidRPr="001A59FB" w:rsidRDefault="00197812" w:rsidP="00197812">
      <w:pPr>
        <w:pStyle w:val="a3"/>
        <w:numPr>
          <w:ilvl w:val="0"/>
          <w:numId w:val="51"/>
        </w:numPr>
        <w:rPr>
          <w:rStyle w:val="310"/>
          <w:rFonts w:eastAsiaTheme="minorHAnsi"/>
        </w:rPr>
      </w:pPr>
      <w:proofErr w:type="spellStart"/>
      <w:r>
        <w:rPr>
          <w:rStyle w:val="310"/>
          <w:rFonts w:eastAsiaTheme="minorHAnsi"/>
        </w:rPr>
        <w:t>Процессор</w:t>
      </w:r>
      <w:proofErr w:type="spellEnd"/>
      <w:r>
        <w:rPr>
          <w:rStyle w:val="310"/>
          <w:rFonts w:eastAsiaTheme="minorHAnsi"/>
        </w:rPr>
        <w:t xml:space="preserve"> с 2 </w:t>
      </w:r>
      <w:proofErr w:type="spellStart"/>
      <w:r>
        <w:rPr>
          <w:rStyle w:val="310"/>
          <w:rFonts w:eastAsiaTheme="minorHAnsi"/>
        </w:rPr>
        <w:t>ядрами</w:t>
      </w:r>
      <w:proofErr w:type="spellEnd"/>
      <w:r w:rsidRPr="001A59FB">
        <w:rPr>
          <w:rStyle w:val="310"/>
          <w:rFonts w:eastAsiaTheme="minorHAnsi"/>
        </w:rPr>
        <w:t xml:space="preserve"> </w:t>
      </w:r>
      <w:r>
        <w:rPr>
          <w:rStyle w:val="310"/>
          <w:rFonts w:eastAsiaTheme="minorHAnsi"/>
        </w:rPr>
        <w:t xml:space="preserve">и </w:t>
      </w:r>
      <w:proofErr w:type="spellStart"/>
      <w:r>
        <w:rPr>
          <w:rStyle w:val="310"/>
          <w:rFonts w:eastAsiaTheme="minorHAnsi"/>
        </w:rPr>
        <w:t>более</w:t>
      </w:r>
      <w:proofErr w:type="spellEnd"/>
    </w:p>
    <w:p w:rsidR="00197812" w:rsidRPr="001A59FB" w:rsidRDefault="00197812" w:rsidP="00197812">
      <w:pPr>
        <w:pStyle w:val="a3"/>
        <w:numPr>
          <w:ilvl w:val="0"/>
          <w:numId w:val="51"/>
        </w:numPr>
        <w:rPr>
          <w:rStyle w:val="310"/>
          <w:rFonts w:eastAsiaTheme="minorHAnsi"/>
        </w:rPr>
      </w:pPr>
      <w:r>
        <w:rPr>
          <w:rStyle w:val="310"/>
          <w:rFonts w:eastAsiaTheme="minorHAnsi"/>
        </w:rPr>
        <w:t xml:space="preserve">ОЗУ </w:t>
      </w:r>
      <w:proofErr w:type="spellStart"/>
      <w:r>
        <w:rPr>
          <w:rStyle w:val="310"/>
          <w:rFonts w:eastAsiaTheme="minorHAnsi"/>
        </w:rPr>
        <w:t>е</w:t>
      </w:r>
      <w:r w:rsidRPr="001A59FB">
        <w:rPr>
          <w:rStyle w:val="310"/>
          <w:rFonts w:eastAsiaTheme="minorHAnsi"/>
        </w:rPr>
        <w:t>мкость</w:t>
      </w:r>
      <w:r>
        <w:rPr>
          <w:rStyle w:val="310"/>
          <w:rFonts w:eastAsiaTheme="minorHAnsi"/>
        </w:rPr>
        <w:t>ю</w:t>
      </w:r>
      <w:proofErr w:type="spellEnd"/>
      <w:r w:rsidRPr="001A59FB">
        <w:rPr>
          <w:rStyle w:val="310"/>
          <w:rFonts w:eastAsiaTheme="minorHAnsi"/>
        </w:rPr>
        <w:t xml:space="preserve"> </w:t>
      </w:r>
      <w:proofErr w:type="spellStart"/>
      <w:r w:rsidRPr="001A59FB">
        <w:rPr>
          <w:rStyle w:val="310"/>
          <w:rFonts w:eastAsiaTheme="minorHAnsi"/>
        </w:rPr>
        <w:t>от</w:t>
      </w:r>
      <w:proofErr w:type="spellEnd"/>
      <w:r w:rsidRPr="001A59FB">
        <w:rPr>
          <w:rStyle w:val="310"/>
          <w:rFonts w:eastAsiaTheme="minorHAnsi"/>
        </w:rPr>
        <w:t xml:space="preserve"> 2 </w:t>
      </w:r>
      <w:proofErr w:type="spellStart"/>
      <w:r w:rsidRPr="001A59FB">
        <w:rPr>
          <w:rStyle w:val="310"/>
          <w:rFonts w:eastAsiaTheme="minorHAnsi"/>
        </w:rPr>
        <w:t>Гб</w:t>
      </w:r>
      <w:proofErr w:type="spellEnd"/>
      <w:r w:rsidRPr="001A59FB">
        <w:rPr>
          <w:rStyle w:val="310"/>
          <w:rFonts w:eastAsiaTheme="minorHAnsi"/>
        </w:rPr>
        <w:t>.</w:t>
      </w:r>
    </w:p>
    <w:p w:rsidR="00197812" w:rsidRPr="00197812" w:rsidRDefault="00197812" w:rsidP="00197812">
      <w:pPr>
        <w:pStyle w:val="a3"/>
        <w:numPr>
          <w:ilvl w:val="0"/>
          <w:numId w:val="51"/>
        </w:numPr>
        <w:rPr>
          <w:rStyle w:val="310"/>
          <w:rFonts w:eastAsiaTheme="minorHAnsi"/>
          <w:lang w:val="ru-RU"/>
        </w:rPr>
      </w:pPr>
      <w:r w:rsidRPr="00197812">
        <w:rPr>
          <w:rStyle w:val="310"/>
          <w:rFonts w:eastAsiaTheme="minorHAnsi"/>
          <w:lang w:val="ru-RU"/>
        </w:rPr>
        <w:t>Свободный объём памяти жёсткого диска 1 Тб;</w:t>
      </w:r>
    </w:p>
    <w:p w:rsidR="00197812" w:rsidRPr="00197812" w:rsidRDefault="00197812" w:rsidP="00197812">
      <w:pPr>
        <w:pStyle w:val="a3"/>
        <w:numPr>
          <w:ilvl w:val="0"/>
          <w:numId w:val="51"/>
        </w:numPr>
        <w:rPr>
          <w:rStyle w:val="310"/>
          <w:rFonts w:eastAsiaTheme="minorHAnsi"/>
          <w:lang w:val="ru-RU"/>
        </w:rPr>
      </w:pPr>
      <w:r w:rsidRPr="00197812">
        <w:rPr>
          <w:rStyle w:val="310"/>
          <w:rFonts w:eastAsiaTheme="minorHAnsi"/>
          <w:lang w:val="ru-RU"/>
        </w:rPr>
        <w:t xml:space="preserve">Сетевая карта </w:t>
      </w:r>
      <w:r w:rsidRPr="008B6AA0">
        <w:rPr>
          <w:rStyle w:val="310"/>
          <w:rFonts w:eastAsiaTheme="minorHAnsi"/>
        </w:rPr>
        <w:t>Ethernet</w:t>
      </w:r>
      <w:r w:rsidRPr="00197812">
        <w:rPr>
          <w:rStyle w:val="310"/>
          <w:rFonts w:eastAsiaTheme="minorHAnsi"/>
          <w:lang w:val="ru-RU"/>
        </w:rPr>
        <w:t xml:space="preserve"> с поддержкой скорости передачи данных по локальной сети от 100 Мбит/</w:t>
      </w:r>
      <w:proofErr w:type="gramStart"/>
      <w:r w:rsidRPr="00197812">
        <w:rPr>
          <w:rStyle w:val="310"/>
          <w:rFonts w:eastAsiaTheme="minorHAnsi"/>
          <w:lang w:val="ru-RU"/>
        </w:rPr>
        <w:t>с</w:t>
      </w:r>
      <w:proofErr w:type="gramEnd"/>
      <w:r w:rsidRPr="00197812">
        <w:rPr>
          <w:rStyle w:val="310"/>
          <w:rFonts w:eastAsiaTheme="minorHAnsi"/>
          <w:lang w:val="ru-RU"/>
        </w:rPr>
        <w:t>;</w:t>
      </w:r>
    </w:p>
    <w:p w:rsidR="00197812" w:rsidRPr="00E31935" w:rsidRDefault="00197812" w:rsidP="00197812">
      <w:pPr>
        <w:pStyle w:val="a3"/>
      </w:pPr>
      <w:r>
        <w:t>Технические средства рабочей станции пользователя должны быть следующие:</w:t>
      </w:r>
    </w:p>
    <w:p w:rsidR="00197812" w:rsidRDefault="00197812" w:rsidP="00197812">
      <w:pPr>
        <w:pStyle w:val="a3"/>
        <w:numPr>
          <w:ilvl w:val="0"/>
          <w:numId w:val="50"/>
        </w:numPr>
        <w:rPr>
          <w:rStyle w:val="310"/>
          <w:rFonts w:eastAsiaTheme="minorHAnsi"/>
        </w:rPr>
      </w:pPr>
      <w:r>
        <w:rPr>
          <w:rStyle w:val="310"/>
          <w:rFonts w:eastAsiaTheme="minorHAnsi"/>
        </w:rPr>
        <w:t xml:space="preserve">Windows XP и </w:t>
      </w:r>
      <w:proofErr w:type="spellStart"/>
      <w:r>
        <w:rPr>
          <w:rStyle w:val="310"/>
          <w:rFonts w:eastAsiaTheme="minorHAnsi"/>
        </w:rPr>
        <w:t>выше</w:t>
      </w:r>
      <w:proofErr w:type="spellEnd"/>
      <w:r>
        <w:rPr>
          <w:rStyle w:val="310"/>
          <w:rFonts w:eastAsiaTheme="minorHAnsi"/>
        </w:rPr>
        <w:t>.</w:t>
      </w:r>
    </w:p>
    <w:p w:rsidR="00197812" w:rsidRPr="00197812" w:rsidRDefault="00197812" w:rsidP="00197812">
      <w:pPr>
        <w:pStyle w:val="a3"/>
        <w:numPr>
          <w:ilvl w:val="0"/>
          <w:numId w:val="50"/>
        </w:numPr>
        <w:rPr>
          <w:rStyle w:val="310"/>
          <w:rFonts w:eastAsiaTheme="minorHAnsi"/>
          <w:lang w:val="ru-RU"/>
        </w:rPr>
      </w:pPr>
      <w:r w:rsidRPr="00197812">
        <w:rPr>
          <w:rStyle w:val="310"/>
          <w:rFonts w:eastAsiaTheme="minorHAnsi"/>
          <w:lang w:val="ru-RU"/>
        </w:rPr>
        <w:t>Процессор с 2 ядрами и тактовой частотой каждого ядра от 1,2 ГГц;</w:t>
      </w:r>
    </w:p>
    <w:p w:rsidR="00197812" w:rsidRPr="00E31935" w:rsidRDefault="00197812" w:rsidP="00197812">
      <w:pPr>
        <w:pStyle w:val="a3"/>
        <w:numPr>
          <w:ilvl w:val="0"/>
          <w:numId w:val="50"/>
        </w:numPr>
        <w:rPr>
          <w:rStyle w:val="310"/>
          <w:rFonts w:eastAsiaTheme="minorHAnsi"/>
        </w:rPr>
      </w:pPr>
      <w:r>
        <w:rPr>
          <w:rStyle w:val="310"/>
          <w:rFonts w:eastAsiaTheme="minorHAnsi"/>
        </w:rPr>
        <w:t xml:space="preserve">ОЗУ </w:t>
      </w:r>
      <w:proofErr w:type="spellStart"/>
      <w:r>
        <w:rPr>
          <w:rStyle w:val="310"/>
          <w:rFonts w:eastAsiaTheme="minorHAnsi"/>
        </w:rPr>
        <w:t>е</w:t>
      </w:r>
      <w:r w:rsidRPr="00E31935">
        <w:rPr>
          <w:rStyle w:val="310"/>
          <w:rFonts w:eastAsiaTheme="minorHAnsi"/>
        </w:rPr>
        <w:t>мкость</w:t>
      </w:r>
      <w:r>
        <w:rPr>
          <w:rStyle w:val="310"/>
          <w:rFonts w:eastAsiaTheme="minorHAnsi"/>
        </w:rPr>
        <w:t>ю</w:t>
      </w:r>
      <w:proofErr w:type="spellEnd"/>
      <w:r w:rsidRPr="00E31935">
        <w:rPr>
          <w:rStyle w:val="310"/>
          <w:rFonts w:eastAsiaTheme="minorHAnsi"/>
        </w:rPr>
        <w:t xml:space="preserve"> </w:t>
      </w:r>
      <w:proofErr w:type="spellStart"/>
      <w:r w:rsidRPr="00E31935">
        <w:rPr>
          <w:rStyle w:val="310"/>
          <w:rFonts w:eastAsiaTheme="minorHAnsi"/>
        </w:rPr>
        <w:t>от</w:t>
      </w:r>
      <w:proofErr w:type="spellEnd"/>
      <w:r w:rsidRPr="00E31935">
        <w:rPr>
          <w:rStyle w:val="310"/>
          <w:rFonts w:eastAsiaTheme="minorHAnsi"/>
        </w:rPr>
        <w:t xml:space="preserve"> 1 ГБ</w:t>
      </w:r>
      <w:r w:rsidRPr="001A59FB">
        <w:rPr>
          <w:rStyle w:val="310"/>
          <w:rFonts w:eastAsiaTheme="minorHAnsi"/>
        </w:rPr>
        <w:t>;</w:t>
      </w:r>
    </w:p>
    <w:p w:rsidR="00197812" w:rsidRPr="00197812" w:rsidRDefault="00197812" w:rsidP="00197812">
      <w:pPr>
        <w:pStyle w:val="a3"/>
        <w:numPr>
          <w:ilvl w:val="0"/>
          <w:numId w:val="48"/>
        </w:numPr>
        <w:rPr>
          <w:rStyle w:val="310"/>
          <w:rFonts w:eastAsiaTheme="minorHAnsi"/>
          <w:lang w:val="ru-RU"/>
        </w:rPr>
      </w:pPr>
      <w:r w:rsidRPr="00197812">
        <w:rPr>
          <w:rStyle w:val="310"/>
          <w:rFonts w:eastAsiaTheme="minorHAnsi"/>
          <w:lang w:val="ru-RU"/>
        </w:rPr>
        <w:t>Свободный объём памяти жёсткого диска от 5 ГБ.</w:t>
      </w:r>
    </w:p>
    <w:p w:rsidR="00197812" w:rsidRPr="00197812" w:rsidRDefault="00197812" w:rsidP="00197812">
      <w:pPr>
        <w:pStyle w:val="a3"/>
        <w:numPr>
          <w:ilvl w:val="0"/>
          <w:numId w:val="49"/>
        </w:numPr>
        <w:rPr>
          <w:rStyle w:val="310"/>
          <w:rFonts w:eastAsiaTheme="minorHAnsi"/>
          <w:lang w:val="ru-RU"/>
        </w:rPr>
      </w:pPr>
      <w:r w:rsidRPr="00197812">
        <w:rPr>
          <w:rStyle w:val="310"/>
          <w:rFonts w:eastAsiaTheme="minorHAnsi"/>
          <w:lang w:val="ru-RU"/>
        </w:rPr>
        <w:t xml:space="preserve">Сетевая карта </w:t>
      </w:r>
      <w:r w:rsidRPr="008B6AA0">
        <w:rPr>
          <w:rStyle w:val="310"/>
          <w:rFonts w:eastAsiaTheme="minorHAnsi"/>
        </w:rPr>
        <w:t>Ethernet</w:t>
      </w:r>
      <w:r w:rsidRPr="00197812">
        <w:rPr>
          <w:rStyle w:val="310"/>
          <w:rFonts w:eastAsiaTheme="minorHAnsi"/>
          <w:lang w:val="ru-RU"/>
        </w:rPr>
        <w:t xml:space="preserve"> с поддержкой скорости передачи данных по локальной сети от 100 Мбит/</w:t>
      </w:r>
      <w:proofErr w:type="gramStart"/>
      <w:r w:rsidRPr="00197812">
        <w:rPr>
          <w:rStyle w:val="310"/>
          <w:rFonts w:eastAsiaTheme="minorHAnsi"/>
          <w:lang w:val="ru-RU"/>
        </w:rPr>
        <w:t>с</w:t>
      </w:r>
      <w:proofErr w:type="gramEnd"/>
      <w:r w:rsidRPr="00197812">
        <w:rPr>
          <w:rStyle w:val="310"/>
          <w:rFonts w:eastAsiaTheme="minorHAnsi"/>
          <w:lang w:val="ru-RU"/>
        </w:rPr>
        <w:t>.</w:t>
      </w:r>
    </w:p>
    <w:p w:rsidR="00197812" w:rsidRPr="008B6AA0" w:rsidRDefault="00197812" w:rsidP="00197812">
      <w:pPr>
        <w:pStyle w:val="a3"/>
        <w:numPr>
          <w:ilvl w:val="0"/>
          <w:numId w:val="49"/>
        </w:numPr>
        <w:rPr>
          <w:rStyle w:val="310"/>
          <w:rFonts w:eastAsiaTheme="minorHAnsi"/>
        </w:rPr>
      </w:pPr>
      <w:proofErr w:type="spellStart"/>
      <w:r w:rsidRPr="008B6AA0">
        <w:rPr>
          <w:rStyle w:val="310"/>
          <w:rFonts w:eastAsiaTheme="minorHAnsi"/>
        </w:rPr>
        <w:t>Клавиатура</w:t>
      </w:r>
      <w:proofErr w:type="spellEnd"/>
      <w:r>
        <w:rPr>
          <w:rStyle w:val="310"/>
          <w:rFonts w:eastAsiaTheme="minorHAnsi"/>
        </w:rPr>
        <w:t>;</w:t>
      </w:r>
    </w:p>
    <w:p w:rsidR="00197812" w:rsidRPr="008B6AA0" w:rsidRDefault="00197812" w:rsidP="00197812">
      <w:pPr>
        <w:pStyle w:val="a3"/>
        <w:numPr>
          <w:ilvl w:val="0"/>
          <w:numId w:val="49"/>
        </w:numPr>
        <w:rPr>
          <w:rStyle w:val="310"/>
          <w:rFonts w:eastAsiaTheme="minorHAnsi"/>
        </w:rPr>
      </w:pPr>
      <w:proofErr w:type="spellStart"/>
      <w:r w:rsidRPr="008B6AA0">
        <w:rPr>
          <w:rStyle w:val="310"/>
          <w:rFonts w:eastAsiaTheme="minorHAnsi"/>
        </w:rPr>
        <w:t>Мышь</w:t>
      </w:r>
      <w:proofErr w:type="spellEnd"/>
      <w:r w:rsidRPr="008B6AA0">
        <w:rPr>
          <w:rStyle w:val="310"/>
          <w:rFonts w:eastAsiaTheme="minorHAnsi"/>
        </w:rPr>
        <w:t>.</w:t>
      </w:r>
    </w:p>
    <w:p w:rsidR="00197812" w:rsidRPr="00E31935" w:rsidRDefault="00197812" w:rsidP="00197812">
      <w:pPr>
        <w:pStyle w:val="a3"/>
        <w:rPr>
          <w:color w:val="FF0000"/>
          <w:lang w:bidi="en-US"/>
        </w:rPr>
      </w:pPr>
      <w:proofErr w:type="gramStart"/>
      <w:r w:rsidRPr="008B6AA0">
        <w:lastRenderedPageBreak/>
        <w:t>Для взаимодействия серверной и клиентских частей программного комплекса, сервер и персональные компьютеры пользователей должны быть объединены в локальную вычислительную сеть.</w:t>
      </w:r>
      <w:proofErr w:type="gramEnd"/>
    </w:p>
    <w:p w:rsidR="00197812" w:rsidRDefault="00197812" w:rsidP="00197812">
      <w:pPr>
        <w:pStyle w:val="a3"/>
      </w:pPr>
      <w:r>
        <w:t>Пользователи АРМ мониторинга должны обладать минимальными</w:t>
      </w:r>
      <w:r w:rsidRPr="009C6274">
        <w:t xml:space="preserve"> </w:t>
      </w:r>
      <w:r>
        <w:t>знаниями и навыками для работы с компьютером.</w:t>
      </w:r>
    </w:p>
    <w:p w:rsidR="00ED6238" w:rsidRDefault="00ED6238" w:rsidP="00403402">
      <w:pPr>
        <w:pStyle w:val="2"/>
        <w:numPr>
          <w:ilvl w:val="0"/>
          <w:numId w:val="0"/>
        </w:numPr>
        <w:ind w:left="993" w:hanging="633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br w:type="page"/>
      </w:r>
    </w:p>
    <w:p w:rsidR="00ED6238" w:rsidRDefault="00056EEC" w:rsidP="00ED6238">
      <w:pPr>
        <w:pStyle w:val="1"/>
      </w:pPr>
      <w:bookmarkStart w:id="109" w:name="_Toc357982836"/>
      <w:r>
        <w:lastRenderedPageBreak/>
        <w:t>Отладка АРМ мониторинга и сервера мониторинга</w:t>
      </w:r>
      <w:bookmarkEnd w:id="109"/>
    </w:p>
    <w:p w:rsidR="00ED6238" w:rsidRDefault="00ED6238" w:rsidP="00ED6238">
      <w:pPr>
        <w:pStyle w:val="a3"/>
      </w:pPr>
      <w:r>
        <w:t>Прежде чем выпускать конечный продукт необходимо протестировать его работу, проверить корректность выводимых данных, способность принимать данные от других приложений и другие требования, предъявленные к нему.</w:t>
      </w:r>
    </w:p>
    <w:p w:rsidR="00ED6238" w:rsidRDefault="00ED6238" w:rsidP="00ED6238">
      <w:pPr>
        <w:pStyle w:val="a3"/>
      </w:pPr>
      <w:r>
        <w:t xml:space="preserve">Для проверки работоспособности приложения АРМ мониторинга и сервера мониторинга мною были разработаны наборы </w:t>
      </w:r>
      <w:proofErr w:type="gramStart"/>
      <w:r>
        <w:t>тест-кейсов</w:t>
      </w:r>
      <w:proofErr w:type="gramEnd"/>
      <w:r>
        <w:t>. Разрабатываемый продукт считается законченным, если он прошел все тесты.</w:t>
      </w:r>
    </w:p>
    <w:p w:rsidR="00ED6238" w:rsidRPr="00713465" w:rsidRDefault="00ED6238" w:rsidP="00ED6238">
      <w:pPr>
        <w:pStyle w:val="a3"/>
      </w:pPr>
      <w:r>
        <w:t>В данных тестах применяется сокращение АПБ, что расшифровывается как автомат продажи билетов.</w:t>
      </w:r>
    </w:p>
    <w:p w:rsidR="00ED6238" w:rsidRDefault="00ED6238" w:rsidP="00ED6238">
      <w:pPr>
        <w:pStyle w:val="2"/>
      </w:pPr>
      <w:bookmarkStart w:id="110" w:name="_Toc357982837"/>
      <w:r>
        <w:t>Тестирование приложения АРМ мониторинга</w:t>
      </w:r>
      <w:bookmarkEnd w:id="110"/>
    </w:p>
    <w:p w:rsidR="00ED6238" w:rsidRDefault="00ED6238" w:rsidP="00ED6238">
      <w:pPr>
        <w:pStyle w:val="a3"/>
      </w:pPr>
      <w:r>
        <w:t>В этом пункте представлены сценарии тестирования приложения АРМ мониторинга.</w:t>
      </w:r>
    </w:p>
    <w:p w:rsidR="00ED6238" w:rsidRDefault="00ED6238" w:rsidP="00ED6238">
      <w:pPr>
        <w:pStyle w:val="a3"/>
      </w:pPr>
      <w:r>
        <w:t>Следующие три сценария тестирования необходимы для того, что бы проверить корректность отображения статусов устройств. В следующих трех случаях имитируется смена режимов работы отслеживаемого автомата и отказ одного из его узлов. Эти тесты проводятся с помощью корректно работающих автоматов.</w:t>
      </w:r>
    </w:p>
    <w:p w:rsidR="00ED6238" w:rsidRDefault="00ED6238" w:rsidP="000C6620">
      <w:pPr>
        <w:pStyle w:val="3"/>
      </w:pPr>
      <w:bookmarkStart w:id="111" w:name="_Toc356967862"/>
      <w:bookmarkStart w:id="112" w:name="_Toc357236984"/>
      <w:bookmarkStart w:id="113" w:name="_Toc357237094"/>
      <w:bookmarkStart w:id="114" w:name="_Toc357247948"/>
      <w:bookmarkStart w:id="115" w:name="_Toc357251236"/>
      <w:bookmarkStart w:id="116" w:name="_Toc357982838"/>
      <w:r>
        <w:t>Сценарий 1. Режим продаж</w:t>
      </w:r>
      <w:bookmarkEnd w:id="111"/>
      <w:bookmarkEnd w:id="112"/>
      <w:bookmarkEnd w:id="113"/>
      <w:bookmarkEnd w:id="114"/>
      <w:bookmarkEnd w:id="115"/>
      <w:bookmarkEnd w:id="116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673987" w:rsidTr="001B6DC9">
        <w:tc>
          <w:tcPr>
            <w:tcW w:w="1809" w:type="dxa"/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Статусы устройств</w:t>
            </w:r>
          </w:p>
        </w:tc>
      </w:tr>
      <w:tr w:rsidR="00ED6238" w:rsidRPr="00673987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Отображение статусов устройств</w:t>
            </w:r>
          </w:p>
        </w:tc>
      </w:tr>
      <w:tr w:rsidR="00ED6238" w:rsidRPr="00673987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АПБ выключен;</w:t>
            </w:r>
          </w:p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Статус АПБ в АРМ Мониторинга – «Недоступен».</w:t>
            </w:r>
          </w:p>
        </w:tc>
      </w:tr>
      <w:tr w:rsidR="00ED6238" w:rsidRPr="00673987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673987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673987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673987" w:rsidTr="001B6DC9">
        <w:tc>
          <w:tcPr>
            <w:tcW w:w="3794" w:type="dxa"/>
            <w:gridSpan w:val="2"/>
            <w:shd w:val="clear" w:color="auto" w:fill="auto"/>
          </w:tcPr>
          <w:p w:rsidR="00ED6238" w:rsidRPr="00673987" w:rsidRDefault="00ED6238" w:rsidP="00ED6238">
            <w:pPr>
              <w:pStyle w:val="af0"/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 xml:space="preserve">Запустить АПБ в режиме продаж. </w:t>
            </w:r>
          </w:p>
          <w:p w:rsidR="00ED6238" w:rsidRPr="00673987" w:rsidRDefault="00ED6238" w:rsidP="00ED6238">
            <w:pPr>
              <w:pStyle w:val="af0"/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Открыть смену.</w:t>
            </w:r>
          </w:p>
        </w:tc>
        <w:tc>
          <w:tcPr>
            <w:tcW w:w="4111" w:type="dxa"/>
            <w:shd w:val="clear" w:color="auto" w:fill="auto"/>
          </w:tcPr>
          <w:p w:rsidR="00ED6238" w:rsidRPr="00673987" w:rsidRDefault="00ED6238" w:rsidP="00ED6238">
            <w:pPr>
              <w:pStyle w:val="af0"/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АПБ перешёл в режим продаж;</w:t>
            </w:r>
          </w:p>
          <w:p w:rsidR="00ED6238" w:rsidRPr="00673987" w:rsidRDefault="00ED6238" w:rsidP="00ED6238">
            <w:pPr>
              <w:pStyle w:val="af0"/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 xml:space="preserve">Статус АПБ в АРМ мониторинга – SALE </w:t>
            </w:r>
            <w:r w:rsidRPr="00673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(КЛИЕНТСКИЙ РЕЖИМ).</w:t>
            </w:r>
          </w:p>
        </w:tc>
        <w:tc>
          <w:tcPr>
            <w:tcW w:w="1984" w:type="dxa"/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0C6620">
      <w:pPr>
        <w:pStyle w:val="3"/>
      </w:pPr>
      <w:bookmarkStart w:id="117" w:name="_Toc356967863"/>
      <w:bookmarkStart w:id="118" w:name="_Toc357236985"/>
      <w:bookmarkStart w:id="119" w:name="_Toc357237095"/>
      <w:bookmarkStart w:id="120" w:name="_Toc357247949"/>
      <w:bookmarkStart w:id="121" w:name="_Toc357251237"/>
      <w:bookmarkStart w:id="122" w:name="_Toc357982839"/>
      <w:r>
        <w:lastRenderedPageBreak/>
        <w:t>Сценарий 2. Режим кассира.</w:t>
      </w:r>
      <w:bookmarkEnd w:id="117"/>
      <w:bookmarkEnd w:id="118"/>
      <w:bookmarkEnd w:id="119"/>
      <w:bookmarkEnd w:id="120"/>
      <w:bookmarkEnd w:id="121"/>
      <w:bookmarkEnd w:id="122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673987" w:rsidTr="001B6DC9">
        <w:tc>
          <w:tcPr>
            <w:tcW w:w="1809" w:type="dxa"/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Статусы устройств</w:t>
            </w:r>
          </w:p>
        </w:tc>
      </w:tr>
      <w:tr w:rsidR="00ED6238" w:rsidRPr="00673987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Отображение статусов устройств</w:t>
            </w:r>
          </w:p>
        </w:tc>
      </w:tr>
      <w:tr w:rsidR="00ED6238" w:rsidRPr="00673987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АПБ включен;</w:t>
            </w:r>
          </w:p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АПБ В режиме продаж;</w:t>
            </w:r>
          </w:p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 xml:space="preserve">Статус АПБ в АРМ Мониторинга – </w:t>
            </w:r>
            <w:r w:rsidRPr="00673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SALE</w:t>
            </w: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 xml:space="preserve"> (КЛИЕНТСКИЙ РЕЖИМ).</w:t>
            </w:r>
          </w:p>
        </w:tc>
      </w:tr>
      <w:tr w:rsidR="00ED6238" w:rsidRPr="00673987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673987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673987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673987" w:rsidTr="001B6DC9">
        <w:tc>
          <w:tcPr>
            <w:tcW w:w="3794" w:type="dxa"/>
            <w:gridSpan w:val="2"/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Перевести автомат в режим кассира, открыв верхнюю дверь.</w:t>
            </w:r>
          </w:p>
        </w:tc>
        <w:tc>
          <w:tcPr>
            <w:tcW w:w="4111" w:type="dxa"/>
            <w:shd w:val="clear" w:color="auto" w:fill="auto"/>
          </w:tcPr>
          <w:p w:rsidR="00ED6238" w:rsidRPr="00673987" w:rsidRDefault="00ED6238" w:rsidP="00ED6238">
            <w:pPr>
              <w:pStyle w:val="af0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АПБ перешёл в режим кассира;</w:t>
            </w:r>
          </w:p>
          <w:p w:rsidR="00ED6238" w:rsidRPr="00673987" w:rsidRDefault="00ED6238" w:rsidP="00ED6238">
            <w:pPr>
              <w:pStyle w:val="af0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987">
              <w:rPr>
                <w:rFonts w:ascii="Times New Roman" w:hAnsi="Times New Roman" w:cs="Times New Roman"/>
                <w:sz w:val="24"/>
                <w:szCs w:val="24"/>
              </w:rPr>
              <w:t>Статус АПБ в АРМ мониторинга – CASHIER (ИНКАССАЦИЯ) и NONE (НЕ ОБСЛУЖИВАЕТ).</w:t>
            </w:r>
          </w:p>
        </w:tc>
        <w:tc>
          <w:tcPr>
            <w:tcW w:w="1984" w:type="dxa"/>
            <w:shd w:val="clear" w:color="auto" w:fill="auto"/>
          </w:tcPr>
          <w:p w:rsidR="00ED6238" w:rsidRPr="0067398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0C6620">
      <w:pPr>
        <w:pStyle w:val="3"/>
      </w:pPr>
      <w:bookmarkStart w:id="123" w:name="_Toc356967864"/>
      <w:bookmarkStart w:id="124" w:name="_Toc357236986"/>
      <w:bookmarkStart w:id="125" w:name="_Toc357237096"/>
      <w:bookmarkStart w:id="126" w:name="_Toc357247950"/>
      <w:bookmarkStart w:id="127" w:name="_Toc357251238"/>
      <w:bookmarkStart w:id="128" w:name="_Toc357982840"/>
      <w:r>
        <w:t>Сценарий 3. Сервисный режим</w:t>
      </w:r>
      <w:bookmarkEnd w:id="123"/>
      <w:bookmarkEnd w:id="124"/>
      <w:bookmarkEnd w:id="125"/>
      <w:bookmarkEnd w:id="126"/>
      <w:bookmarkEnd w:id="127"/>
      <w:bookmarkEnd w:id="128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2E2422" w:rsidTr="001B6DC9">
        <w:tc>
          <w:tcPr>
            <w:tcW w:w="1809" w:type="dxa"/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>Статусы устройств</w:t>
            </w:r>
          </w:p>
        </w:tc>
      </w:tr>
      <w:tr w:rsidR="00ED6238" w:rsidRPr="002E2422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>Отображение статусов устройств</w:t>
            </w:r>
          </w:p>
        </w:tc>
      </w:tr>
      <w:tr w:rsidR="00ED6238" w:rsidRPr="002E2422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>АПБ включен;</w:t>
            </w:r>
          </w:p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>АПБ В режиме кассира;</w:t>
            </w:r>
          </w:p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 xml:space="preserve">Статус АПБ в АРМ Мониторинга – </w:t>
            </w:r>
            <w:r w:rsidRPr="002E24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CASHIER</w:t>
            </w: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 xml:space="preserve"> (ИНКАССАЦИЯ).</w:t>
            </w:r>
          </w:p>
        </w:tc>
      </w:tr>
      <w:tr w:rsidR="00ED6238" w:rsidRPr="002E2422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2E2422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2E2422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2E2422" w:rsidTr="001B6DC9">
        <w:tc>
          <w:tcPr>
            <w:tcW w:w="3794" w:type="dxa"/>
            <w:gridSpan w:val="2"/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>Перевести автомат в сервисный режим, открыв нижнюю дверь.</w:t>
            </w:r>
          </w:p>
        </w:tc>
        <w:tc>
          <w:tcPr>
            <w:tcW w:w="4111" w:type="dxa"/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 xml:space="preserve">Статус АПБ в АРМ мониторинга – </w:t>
            </w:r>
            <w:r w:rsidRPr="002E24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 xml:space="preserve"> (СЕРВИСНЫЙ РЕЖИМ) и </w:t>
            </w:r>
            <w:r w:rsidRPr="002E24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NONE</w:t>
            </w:r>
            <w:r w:rsidRPr="002E2422">
              <w:rPr>
                <w:rFonts w:ascii="Times New Roman" w:hAnsi="Times New Roman" w:cs="Times New Roman"/>
                <w:sz w:val="24"/>
                <w:szCs w:val="24"/>
              </w:rPr>
              <w:t xml:space="preserve"> (НЕ ОБСЛУЖИВАЕТ).</w:t>
            </w:r>
          </w:p>
        </w:tc>
        <w:tc>
          <w:tcPr>
            <w:tcW w:w="1984" w:type="dxa"/>
            <w:shd w:val="clear" w:color="auto" w:fill="auto"/>
          </w:tcPr>
          <w:p w:rsidR="00ED6238" w:rsidRPr="002E242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Pr="002E2422" w:rsidRDefault="00ED6238" w:rsidP="00ED6238"/>
    <w:p w:rsidR="00ED6238" w:rsidRDefault="00ED6238" w:rsidP="000C6620">
      <w:pPr>
        <w:pStyle w:val="3"/>
      </w:pPr>
      <w:bookmarkStart w:id="129" w:name="_Toc356967865"/>
      <w:bookmarkStart w:id="130" w:name="_Toc357236987"/>
      <w:bookmarkStart w:id="131" w:name="_Toc357237097"/>
      <w:bookmarkStart w:id="132" w:name="_Toc357247951"/>
      <w:bookmarkStart w:id="133" w:name="_Toc357251239"/>
      <w:bookmarkStart w:id="134" w:name="_Toc357982841"/>
      <w:r>
        <w:t>Сценарий 4. Ошибка узла</w:t>
      </w:r>
      <w:bookmarkEnd w:id="129"/>
      <w:bookmarkEnd w:id="130"/>
      <w:bookmarkEnd w:id="131"/>
      <w:bookmarkEnd w:id="132"/>
      <w:bookmarkEnd w:id="133"/>
      <w:bookmarkEnd w:id="134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CC0262" w:rsidTr="001B6DC9">
        <w:tc>
          <w:tcPr>
            <w:tcW w:w="1809" w:type="dxa"/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Статусы устройств</w:t>
            </w:r>
          </w:p>
        </w:tc>
      </w:tr>
      <w:tr w:rsidR="00ED6238" w:rsidRPr="00CC0262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Отображение статусов устройств</w:t>
            </w:r>
          </w:p>
        </w:tc>
      </w:tr>
      <w:tr w:rsidR="00ED6238" w:rsidRPr="00CC0262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АПБ включен;</w:t>
            </w:r>
          </w:p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0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APBProg</w:t>
            </w:r>
            <w:proofErr w:type="spellEnd"/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0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</w:t>
            </w: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 xml:space="preserve"> закрыт;</w:t>
            </w:r>
          </w:p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АПБ заблокирован;</w:t>
            </w:r>
          </w:p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Статус АПБ в АРМ Мониторинга – STOP (ОСТАНОВКА).</w:t>
            </w:r>
          </w:p>
        </w:tc>
      </w:tr>
      <w:tr w:rsidR="00ED6238" w:rsidRPr="00CC0262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CC0262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CC0262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CC0262" w:rsidTr="001B6DC9">
        <w:tc>
          <w:tcPr>
            <w:tcW w:w="3794" w:type="dxa"/>
            <w:gridSpan w:val="2"/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Поставить накопитель монет.</w:t>
            </w:r>
          </w:p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C0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APBSettings</w:t>
            </w:r>
            <w:proofErr w:type="spellEnd"/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0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</w:t>
            </w: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 xml:space="preserve"> поменять порт диспенсера карт.</w:t>
            </w:r>
          </w:p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Запустить </w:t>
            </w:r>
            <w:proofErr w:type="spellStart"/>
            <w:r w:rsidRPr="00CC0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APBProg</w:t>
            </w:r>
            <w:proofErr w:type="spellEnd"/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0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</w:t>
            </w:r>
            <w:r w:rsidRPr="00CC02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2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Статус АПБ в АРМ мониторинга – FAULT (АВАРИЯ) и NONE (НЕ ОБСЛУЖИВАЕТ).</w:t>
            </w:r>
          </w:p>
        </w:tc>
        <w:tc>
          <w:tcPr>
            <w:tcW w:w="1984" w:type="dxa"/>
            <w:shd w:val="clear" w:color="auto" w:fill="auto"/>
          </w:tcPr>
          <w:p w:rsidR="00ED6238" w:rsidRPr="00CC0262" w:rsidRDefault="00ED6238" w:rsidP="001B6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ED6238"/>
    <w:p w:rsidR="00ED6238" w:rsidRDefault="00ED6238" w:rsidP="00ED6238">
      <w:pPr>
        <w:pStyle w:val="a3"/>
      </w:pPr>
      <w:r>
        <w:t>Следующие сценарии проверяют работу функции добавления и удаления в список автоматов новых линий метрополитена, станций и автоматов.</w:t>
      </w:r>
    </w:p>
    <w:p w:rsidR="00ED6238" w:rsidRDefault="00ED6238" w:rsidP="000C6620">
      <w:pPr>
        <w:pStyle w:val="3"/>
      </w:pPr>
      <w:bookmarkStart w:id="135" w:name="_Toc356967866"/>
      <w:bookmarkStart w:id="136" w:name="_Toc357236988"/>
      <w:bookmarkStart w:id="137" w:name="_Toc357237098"/>
      <w:bookmarkStart w:id="138" w:name="_Toc357247952"/>
      <w:bookmarkStart w:id="139" w:name="_Toc357251240"/>
      <w:bookmarkStart w:id="140" w:name="_Toc357982842"/>
      <w:r>
        <w:t>Сценарий 5. Добавление линии метрополитена</w:t>
      </w:r>
      <w:bookmarkEnd w:id="135"/>
      <w:bookmarkEnd w:id="136"/>
      <w:bookmarkEnd w:id="137"/>
      <w:bookmarkEnd w:id="138"/>
      <w:bookmarkEnd w:id="139"/>
      <w:bookmarkEnd w:id="140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124949" w:rsidTr="001B6DC9">
        <w:tc>
          <w:tcPr>
            <w:tcW w:w="1809" w:type="dxa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Добавление веток и устройств</w:t>
            </w:r>
          </w:p>
        </w:tc>
      </w:tr>
      <w:tr w:rsidR="00ED6238" w:rsidRPr="00124949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Добавление и удаление ветки</w:t>
            </w:r>
          </w:p>
        </w:tc>
      </w:tr>
      <w:tr w:rsidR="00ED6238" w:rsidRPr="00124949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124949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124949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124949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124949" w:rsidTr="001B6DC9">
        <w:tc>
          <w:tcPr>
            <w:tcW w:w="3794" w:type="dxa"/>
            <w:gridSpan w:val="2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В левом окне приложения АРМ Мониторинга открыть контекстное меню и выбрать меню «</w:t>
            </w:r>
            <w:proofErr w:type="spellStart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proofErr w:type="spellEnd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» (Новый).</w:t>
            </w:r>
          </w:p>
        </w:tc>
        <w:tc>
          <w:tcPr>
            <w:tcW w:w="4111" w:type="dxa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Отобразилось окно добавления новых элементов.</w:t>
            </w:r>
          </w:p>
        </w:tc>
        <w:tc>
          <w:tcPr>
            <w:tcW w:w="1984" w:type="dxa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124949" w:rsidTr="001B6DC9">
        <w:tc>
          <w:tcPr>
            <w:tcW w:w="3794" w:type="dxa"/>
            <w:gridSpan w:val="2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В окне добавления нового элемента выбрать пункт «</w:t>
            </w:r>
            <w:proofErr w:type="spellStart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Terminal</w:t>
            </w:r>
            <w:proofErr w:type="spellEnd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Classifier</w:t>
            </w:r>
            <w:proofErr w:type="spellEnd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» и нажать «</w:t>
            </w:r>
            <w:proofErr w:type="spellStart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Next</w:t>
            </w:r>
            <w:proofErr w:type="spellEnd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111" w:type="dxa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Отобразилось окно добавления новой ветки.</w:t>
            </w:r>
          </w:p>
        </w:tc>
        <w:tc>
          <w:tcPr>
            <w:tcW w:w="1984" w:type="dxa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124949" w:rsidTr="001B6DC9">
        <w:tc>
          <w:tcPr>
            <w:tcW w:w="3794" w:type="dxa"/>
            <w:gridSpan w:val="2"/>
            <w:shd w:val="clear" w:color="auto" w:fill="auto"/>
          </w:tcPr>
          <w:p w:rsidR="00ED6238" w:rsidRPr="00124949" w:rsidRDefault="00ED6238" w:rsidP="00ED6238">
            <w:pPr>
              <w:pStyle w:val="af0"/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 xml:space="preserve">В окне добавления нового ветки, выбрать ветку. </w:t>
            </w:r>
          </w:p>
          <w:p w:rsidR="00ED6238" w:rsidRPr="00124949" w:rsidRDefault="00ED6238" w:rsidP="00ED6238">
            <w:pPr>
              <w:pStyle w:val="af0"/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Ввести название ветки, выбрать изображение и нажать кнопку «</w:t>
            </w:r>
            <w:proofErr w:type="spellStart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Finish</w:t>
            </w:r>
            <w:proofErr w:type="spellEnd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Ветка добавилась в список устройств</w:t>
            </w:r>
          </w:p>
        </w:tc>
        <w:tc>
          <w:tcPr>
            <w:tcW w:w="1984" w:type="dxa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124949" w:rsidTr="001B6DC9">
        <w:tc>
          <w:tcPr>
            <w:tcW w:w="3794" w:type="dxa"/>
            <w:gridSpan w:val="2"/>
            <w:shd w:val="clear" w:color="auto" w:fill="auto"/>
          </w:tcPr>
          <w:p w:rsidR="00ED6238" w:rsidRPr="00124949" w:rsidRDefault="00ED6238" w:rsidP="00ED6238">
            <w:pPr>
              <w:pStyle w:val="af0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 xml:space="preserve">В списке устройств выбрать любую ветку. </w:t>
            </w:r>
          </w:p>
          <w:p w:rsidR="00ED6238" w:rsidRPr="00124949" w:rsidRDefault="00ED6238" w:rsidP="00ED6238">
            <w:pPr>
              <w:pStyle w:val="af0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Вызвать контекстное меню и нажать кнопку «</w:t>
            </w:r>
            <w:proofErr w:type="spellStart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Delete</w:t>
            </w:r>
            <w:proofErr w:type="spellEnd"/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111" w:type="dxa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49">
              <w:rPr>
                <w:rFonts w:ascii="Times New Roman" w:hAnsi="Times New Roman" w:cs="Times New Roman"/>
                <w:sz w:val="24"/>
                <w:szCs w:val="24"/>
              </w:rPr>
              <w:t>Ветка исчезла из списка устройств</w:t>
            </w:r>
          </w:p>
        </w:tc>
        <w:tc>
          <w:tcPr>
            <w:tcW w:w="1984" w:type="dxa"/>
            <w:shd w:val="clear" w:color="auto" w:fill="auto"/>
          </w:tcPr>
          <w:p w:rsidR="00ED6238" w:rsidRPr="00124949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ED6238">
      <w:pPr>
        <w:pStyle w:val="a3"/>
      </w:pPr>
      <w:r>
        <w:t xml:space="preserve">В описанном выше сценарии </w:t>
      </w:r>
      <w:proofErr w:type="spellStart"/>
      <w:r>
        <w:t>тестировщик</w:t>
      </w:r>
      <w:proofErr w:type="spellEnd"/>
      <w:r>
        <w:t xml:space="preserve"> сначала создает новую линию метрополитена, а затем удаляет её.</w:t>
      </w:r>
    </w:p>
    <w:p w:rsidR="00ED6238" w:rsidRDefault="00ED6238" w:rsidP="000C6620">
      <w:pPr>
        <w:pStyle w:val="3"/>
      </w:pPr>
      <w:bookmarkStart w:id="141" w:name="_Toc356967867"/>
      <w:bookmarkStart w:id="142" w:name="_Toc357236989"/>
      <w:bookmarkStart w:id="143" w:name="_Toc357237099"/>
      <w:bookmarkStart w:id="144" w:name="_Toc357247953"/>
      <w:bookmarkStart w:id="145" w:name="_Toc357251241"/>
      <w:bookmarkStart w:id="146" w:name="_Toc357982843"/>
      <w:r>
        <w:t>Сценарий 6. Добавление устройства.</w:t>
      </w:r>
      <w:bookmarkEnd w:id="141"/>
      <w:bookmarkEnd w:id="142"/>
      <w:bookmarkEnd w:id="143"/>
      <w:bookmarkEnd w:id="144"/>
      <w:bookmarkEnd w:id="145"/>
      <w:bookmarkEnd w:id="146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D509F1" w:rsidTr="001B6DC9">
        <w:tc>
          <w:tcPr>
            <w:tcW w:w="1809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Добавление веток и устройств</w:t>
            </w:r>
          </w:p>
        </w:tc>
      </w:tr>
      <w:tr w:rsidR="00ED6238" w:rsidRPr="00D509F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Добавление и удаление ветки</w:t>
            </w:r>
          </w:p>
        </w:tc>
      </w:tr>
      <w:tr w:rsidR="00ED6238" w:rsidRPr="00D509F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D509F1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D509F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D509F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D509F1" w:rsidTr="001B6DC9">
        <w:tc>
          <w:tcPr>
            <w:tcW w:w="3794" w:type="dxa"/>
            <w:gridSpan w:val="2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 xml:space="preserve">В левом окне приложения АРМ Мониторинга открыть </w:t>
            </w:r>
            <w:r w:rsidRPr="00D50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контекстное меню и выбрать меню «</w:t>
            </w:r>
            <w:proofErr w:type="spellStart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proofErr w:type="spellEnd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» (Новый).</w:t>
            </w:r>
          </w:p>
        </w:tc>
        <w:tc>
          <w:tcPr>
            <w:tcW w:w="4111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Отобразилось окно добавления новых элементов</w:t>
            </w:r>
          </w:p>
        </w:tc>
        <w:tc>
          <w:tcPr>
            <w:tcW w:w="1984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D509F1" w:rsidTr="001B6DC9">
        <w:tc>
          <w:tcPr>
            <w:tcW w:w="3794" w:type="dxa"/>
            <w:gridSpan w:val="2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окне добавления нового элемента выбрать пункт «</w:t>
            </w:r>
            <w:proofErr w:type="spellStart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Terminal</w:t>
            </w:r>
            <w:proofErr w:type="spellEnd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» и нажать «</w:t>
            </w:r>
            <w:proofErr w:type="spellStart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Next</w:t>
            </w:r>
            <w:proofErr w:type="spellEnd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111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Отобразилось окно добавления нового устройства.</w:t>
            </w:r>
          </w:p>
        </w:tc>
        <w:tc>
          <w:tcPr>
            <w:tcW w:w="1984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D509F1" w:rsidTr="001B6DC9">
        <w:tc>
          <w:tcPr>
            <w:tcW w:w="3794" w:type="dxa"/>
            <w:gridSpan w:val="2"/>
            <w:shd w:val="clear" w:color="auto" w:fill="auto"/>
          </w:tcPr>
          <w:p w:rsidR="00ED6238" w:rsidRPr="00D509F1" w:rsidRDefault="00ED6238" w:rsidP="00ED6238">
            <w:pPr>
              <w:pStyle w:val="af0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 xml:space="preserve">В окне добавления нового устройства выбрать ветку и </w:t>
            </w:r>
            <w:proofErr w:type="gramStart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вестибюль</w:t>
            </w:r>
            <w:proofErr w:type="gramEnd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находится автомат. </w:t>
            </w:r>
          </w:p>
          <w:p w:rsidR="00ED6238" w:rsidRPr="00D509F1" w:rsidRDefault="00ED6238" w:rsidP="00ED6238">
            <w:pPr>
              <w:pStyle w:val="af0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Ввести номер, IP адрес устройства, сетевое имя, описание и нажать кнопку «</w:t>
            </w:r>
            <w:proofErr w:type="spellStart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Finish</w:t>
            </w:r>
            <w:proofErr w:type="spellEnd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111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Автомат добавлен в список устройств.</w:t>
            </w:r>
          </w:p>
        </w:tc>
        <w:tc>
          <w:tcPr>
            <w:tcW w:w="1984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D509F1" w:rsidTr="001B6DC9">
        <w:tc>
          <w:tcPr>
            <w:tcW w:w="3794" w:type="dxa"/>
            <w:gridSpan w:val="2"/>
            <w:shd w:val="clear" w:color="auto" w:fill="auto"/>
          </w:tcPr>
          <w:p w:rsidR="00ED6238" w:rsidRPr="00D509F1" w:rsidRDefault="00ED6238" w:rsidP="00ED6238">
            <w:pPr>
              <w:pStyle w:val="af0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 xml:space="preserve">Выделить любое устройство. </w:t>
            </w:r>
          </w:p>
          <w:p w:rsidR="00ED6238" w:rsidRPr="00D509F1" w:rsidRDefault="00ED6238" w:rsidP="00ED6238">
            <w:pPr>
              <w:pStyle w:val="af0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 xml:space="preserve">В центральном окне приложения изменить параметры устройства (имя, </w:t>
            </w:r>
            <w:proofErr w:type="spellStart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ip</w:t>
            </w:r>
            <w:proofErr w:type="spellEnd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 xml:space="preserve"> адрес, ветка и сетевое имя).</w:t>
            </w:r>
          </w:p>
          <w:p w:rsidR="00ED6238" w:rsidRPr="00D509F1" w:rsidRDefault="00ED6238" w:rsidP="00ED6238">
            <w:pPr>
              <w:pStyle w:val="af0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Нажать кнопку «</w:t>
            </w:r>
            <w:proofErr w:type="spellStart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Save</w:t>
            </w:r>
            <w:proofErr w:type="spellEnd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111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Устройство находится в новой ветке, с новым именем и адресом.</w:t>
            </w:r>
          </w:p>
        </w:tc>
        <w:tc>
          <w:tcPr>
            <w:tcW w:w="1984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D509F1" w:rsidTr="001B6DC9">
        <w:tc>
          <w:tcPr>
            <w:tcW w:w="3794" w:type="dxa"/>
            <w:gridSpan w:val="2"/>
            <w:shd w:val="clear" w:color="auto" w:fill="auto"/>
          </w:tcPr>
          <w:p w:rsidR="00ED6238" w:rsidRPr="00D509F1" w:rsidRDefault="00ED6238" w:rsidP="00ED6238">
            <w:pPr>
              <w:pStyle w:val="af0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 xml:space="preserve">В списке устройств выбрать любое устройство. </w:t>
            </w:r>
          </w:p>
          <w:p w:rsidR="00ED6238" w:rsidRPr="00D509F1" w:rsidRDefault="00ED6238" w:rsidP="00ED6238">
            <w:pPr>
              <w:pStyle w:val="af0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Вызвать контекстное меню и нажать кнопку «</w:t>
            </w:r>
            <w:proofErr w:type="spellStart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Delete</w:t>
            </w:r>
            <w:proofErr w:type="spellEnd"/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111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9F1">
              <w:rPr>
                <w:rFonts w:ascii="Times New Roman" w:hAnsi="Times New Roman" w:cs="Times New Roman"/>
                <w:sz w:val="24"/>
                <w:szCs w:val="24"/>
              </w:rPr>
              <w:t>Устройство исчезло из списка устройств.</w:t>
            </w:r>
          </w:p>
        </w:tc>
        <w:tc>
          <w:tcPr>
            <w:tcW w:w="1984" w:type="dxa"/>
            <w:shd w:val="clear" w:color="auto" w:fill="auto"/>
          </w:tcPr>
          <w:p w:rsidR="00ED6238" w:rsidRPr="00D509F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ED6238">
      <w:pPr>
        <w:pStyle w:val="a3"/>
      </w:pPr>
      <w:r>
        <w:t xml:space="preserve">В выше описанном сценарии </w:t>
      </w:r>
      <w:proofErr w:type="spellStart"/>
      <w:r>
        <w:t>тестировщик</w:t>
      </w:r>
      <w:proofErr w:type="spellEnd"/>
      <w:r>
        <w:t xml:space="preserve"> создаёт новый автомат, а затем удаляет его, тем самым проверяя правильность выполнения функций добавления и удаления автомата.</w:t>
      </w:r>
    </w:p>
    <w:p w:rsidR="00ED6238" w:rsidRDefault="00ED6238" w:rsidP="00ED6238">
      <w:pPr>
        <w:pStyle w:val="a3"/>
      </w:pPr>
      <w:r>
        <w:t>Далее представлены сценарии тестирования, проверяющие функции отображения различной информации по автомату</w:t>
      </w:r>
    </w:p>
    <w:p w:rsidR="00ED6238" w:rsidRDefault="00ED6238" w:rsidP="000C6620">
      <w:pPr>
        <w:pStyle w:val="3"/>
      </w:pPr>
      <w:bookmarkStart w:id="147" w:name="_Toc356967868"/>
      <w:bookmarkStart w:id="148" w:name="_Toc357236990"/>
      <w:bookmarkStart w:id="149" w:name="_Toc357237100"/>
      <w:bookmarkStart w:id="150" w:name="_Toc357247954"/>
      <w:bookmarkStart w:id="151" w:name="_Toc357251242"/>
      <w:bookmarkStart w:id="152" w:name="_Toc357982844"/>
      <w:r>
        <w:t>Сценарий 7. Отображение детальной информации в АРМ Мониторинга</w:t>
      </w:r>
      <w:bookmarkEnd w:id="147"/>
      <w:bookmarkEnd w:id="148"/>
      <w:bookmarkEnd w:id="149"/>
      <w:bookmarkEnd w:id="150"/>
      <w:bookmarkEnd w:id="151"/>
      <w:bookmarkEnd w:id="152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CA5961" w:rsidTr="001B6DC9">
        <w:tc>
          <w:tcPr>
            <w:tcW w:w="1809" w:type="dxa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Детальная информация</w:t>
            </w:r>
          </w:p>
        </w:tc>
      </w:tr>
      <w:tr w:rsidR="00ED6238" w:rsidRPr="00CA596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Отображение детальной информации в АРМ Мониторинга</w:t>
            </w:r>
          </w:p>
        </w:tc>
      </w:tr>
      <w:tr w:rsidR="00ED6238" w:rsidRPr="00CA596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CA5961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CA596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CA596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CA5961" w:rsidTr="001B6DC9">
        <w:tc>
          <w:tcPr>
            <w:tcW w:w="3794" w:type="dxa"/>
            <w:gridSpan w:val="2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В АРМ мониторинга кликнуть по любому АПБ.</w:t>
            </w:r>
          </w:p>
        </w:tc>
        <w:tc>
          <w:tcPr>
            <w:tcW w:w="4111" w:type="dxa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 xml:space="preserve">В АРМ мониторинга должна отобразиться детальная информация по АПБ (статус, состояние дверей, версия </w:t>
            </w:r>
            <w:proofErr w:type="gramStart"/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CA59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proofErr w:type="gramEnd"/>
            <w:r w:rsidRPr="00CA5961">
              <w:rPr>
                <w:rFonts w:ascii="Times New Roman" w:hAnsi="Times New Roman" w:cs="Times New Roman"/>
                <w:sz w:val="24"/>
                <w:szCs w:val="24"/>
              </w:rPr>
              <w:t xml:space="preserve">, ошибки) и узлов АПБ (наполненность узлов </w:t>
            </w:r>
            <w:r w:rsidRPr="00CA59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материальными ценностями, ошибки и счетчики узлов)</w:t>
            </w:r>
          </w:p>
        </w:tc>
        <w:tc>
          <w:tcPr>
            <w:tcW w:w="1984" w:type="dxa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Pr="00ED6238" w:rsidRDefault="00ED6238" w:rsidP="000C6620">
      <w:pPr>
        <w:pStyle w:val="3"/>
      </w:pPr>
      <w:bookmarkStart w:id="153" w:name="_Toc356967869"/>
      <w:bookmarkStart w:id="154" w:name="_Toc357236991"/>
      <w:bookmarkStart w:id="155" w:name="_Toc357237101"/>
      <w:bookmarkStart w:id="156" w:name="_Toc357247955"/>
      <w:bookmarkStart w:id="157" w:name="_Toc357251243"/>
      <w:bookmarkStart w:id="158" w:name="_Toc357982845"/>
      <w:r w:rsidRPr="00ED6238">
        <w:lastRenderedPageBreak/>
        <w:t>Сценарий 8. История статусов АПБ</w:t>
      </w:r>
      <w:bookmarkEnd w:id="153"/>
      <w:bookmarkEnd w:id="154"/>
      <w:bookmarkEnd w:id="155"/>
      <w:bookmarkEnd w:id="156"/>
      <w:bookmarkEnd w:id="157"/>
      <w:bookmarkEnd w:id="158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CA5961" w:rsidTr="001B6DC9">
        <w:tc>
          <w:tcPr>
            <w:tcW w:w="1809" w:type="dxa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Детальная информация</w:t>
            </w:r>
          </w:p>
        </w:tc>
      </w:tr>
      <w:tr w:rsidR="00ED6238" w:rsidRPr="00CA596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История статусов АПБ</w:t>
            </w:r>
          </w:p>
        </w:tc>
      </w:tr>
      <w:tr w:rsidR="00ED6238" w:rsidRPr="00CA596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CA5961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CA596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CA596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CA5961" w:rsidTr="001B6DC9">
        <w:tc>
          <w:tcPr>
            <w:tcW w:w="3794" w:type="dxa"/>
            <w:gridSpan w:val="2"/>
            <w:shd w:val="clear" w:color="auto" w:fill="auto"/>
          </w:tcPr>
          <w:p w:rsidR="00ED6238" w:rsidRPr="00CA5961" w:rsidRDefault="00ED6238" w:rsidP="00ED6238">
            <w:pPr>
              <w:pStyle w:val="af0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Несколько раз поменять режим работы АПБ;</w:t>
            </w:r>
          </w:p>
          <w:p w:rsidR="00ED6238" w:rsidRPr="00CA5961" w:rsidRDefault="00ED6238" w:rsidP="00ED6238">
            <w:pPr>
              <w:pStyle w:val="af0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В АРМ мониторинга кликнуть по любому АПБ. Открыть вкладку "</w:t>
            </w:r>
            <w:proofErr w:type="spellStart"/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proofErr w:type="spellEnd"/>
            <w:r w:rsidRPr="00CA59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111" w:type="dxa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Должна отобразиться графическая информация по истории изменений статусов АПБ.</w:t>
            </w:r>
          </w:p>
        </w:tc>
        <w:tc>
          <w:tcPr>
            <w:tcW w:w="1984" w:type="dxa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Pr="000C6620" w:rsidRDefault="00ED6238" w:rsidP="000C6620">
      <w:pPr>
        <w:pStyle w:val="3"/>
      </w:pPr>
      <w:bookmarkStart w:id="159" w:name="_Toc356967870"/>
      <w:bookmarkStart w:id="160" w:name="_Toc357236992"/>
      <w:bookmarkStart w:id="161" w:name="_Toc357237102"/>
      <w:bookmarkStart w:id="162" w:name="_Toc357247956"/>
      <w:bookmarkStart w:id="163" w:name="_Toc357251244"/>
      <w:bookmarkStart w:id="164" w:name="_Toc357982846"/>
      <w:r w:rsidRPr="000C6620">
        <w:t>Сценарий 9. Детальная информация по узлам АПБ</w:t>
      </w:r>
      <w:bookmarkEnd w:id="159"/>
      <w:bookmarkEnd w:id="160"/>
      <w:bookmarkEnd w:id="161"/>
      <w:bookmarkEnd w:id="162"/>
      <w:bookmarkEnd w:id="163"/>
      <w:bookmarkEnd w:id="164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CA5961" w:rsidTr="001B6DC9">
        <w:tc>
          <w:tcPr>
            <w:tcW w:w="1809" w:type="dxa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Детальная информация</w:t>
            </w:r>
          </w:p>
        </w:tc>
      </w:tr>
      <w:tr w:rsidR="00ED6238" w:rsidRPr="00CA596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Детальная информация по узлам АПБ</w:t>
            </w:r>
          </w:p>
        </w:tc>
      </w:tr>
      <w:tr w:rsidR="00ED6238" w:rsidRPr="00CA596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CA5961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CA596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CA596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CA5961" w:rsidTr="001B6DC9">
        <w:tc>
          <w:tcPr>
            <w:tcW w:w="3794" w:type="dxa"/>
            <w:gridSpan w:val="2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В списке АПБ выделить автомат.</w:t>
            </w:r>
          </w:p>
        </w:tc>
        <w:tc>
          <w:tcPr>
            <w:tcW w:w="4111" w:type="dxa"/>
            <w:shd w:val="clear" w:color="auto" w:fill="auto"/>
          </w:tcPr>
          <w:p w:rsidR="00ED6238" w:rsidRPr="00CA5961" w:rsidRDefault="00ED6238" w:rsidP="00ED6238">
            <w:pPr>
              <w:pStyle w:val="af0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В центральном окне приложения АРМ мониторинга отобразилась информация по узлам устройства (состояние узлов АПБ, статус АПБ);</w:t>
            </w:r>
          </w:p>
          <w:p w:rsidR="00ED6238" w:rsidRPr="00CA5961" w:rsidRDefault="00ED6238" w:rsidP="00ED6238">
            <w:pPr>
              <w:pStyle w:val="af0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961">
              <w:rPr>
                <w:rFonts w:ascii="Times New Roman" w:hAnsi="Times New Roman" w:cs="Times New Roman"/>
                <w:sz w:val="24"/>
                <w:szCs w:val="24"/>
              </w:rPr>
              <w:t>В левом окне приложения отобразилась информация по устройству (IP адрес, номер АПБ, имя АПБ, статус АПБ, описание АПБ и его устройств).</w:t>
            </w:r>
          </w:p>
        </w:tc>
        <w:tc>
          <w:tcPr>
            <w:tcW w:w="1984" w:type="dxa"/>
            <w:shd w:val="clear" w:color="auto" w:fill="auto"/>
          </w:tcPr>
          <w:p w:rsidR="00ED6238" w:rsidRPr="00CA596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Pr="00CA5961" w:rsidRDefault="00ED6238" w:rsidP="00ED6238">
      <w:pPr>
        <w:pStyle w:val="a3"/>
      </w:pPr>
      <w:r>
        <w:t xml:space="preserve">В написанных выше сценариях </w:t>
      </w:r>
      <w:proofErr w:type="spellStart"/>
      <w:r>
        <w:t>тестировщик</w:t>
      </w:r>
      <w:proofErr w:type="spellEnd"/>
      <w:r>
        <w:t xml:space="preserve"> должен проверить корректность отображения получаемой от сервера мониторинга информации о текущем автомате.</w:t>
      </w:r>
    </w:p>
    <w:p w:rsidR="00ED6238" w:rsidRDefault="00ED6238" w:rsidP="00ED6238">
      <w:pPr>
        <w:pStyle w:val="2"/>
      </w:pPr>
      <w:bookmarkStart w:id="165" w:name="_Toc357982847"/>
      <w:r>
        <w:lastRenderedPageBreak/>
        <w:t>Тестирование сервера мониторинга</w:t>
      </w:r>
      <w:bookmarkEnd w:id="165"/>
    </w:p>
    <w:p w:rsidR="00ED6238" w:rsidRDefault="00ED6238" w:rsidP="00ED6238">
      <w:pPr>
        <w:pStyle w:val="a3"/>
      </w:pPr>
      <w:r>
        <w:t>В этом пункте представлены сценарии тестирования сервера мониторинга и корректность передачи данных от сервера к клиенту.</w:t>
      </w:r>
    </w:p>
    <w:p w:rsidR="00ED6238" w:rsidRDefault="00ED6238" w:rsidP="000C6620">
      <w:pPr>
        <w:pStyle w:val="3"/>
      </w:pPr>
      <w:bookmarkStart w:id="166" w:name="_Toc356967872"/>
      <w:bookmarkStart w:id="167" w:name="_Toc357236994"/>
      <w:bookmarkStart w:id="168" w:name="_Toc357237104"/>
      <w:bookmarkStart w:id="169" w:name="_Toc357247958"/>
      <w:bookmarkStart w:id="170" w:name="_Toc357251246"/>
      <w:bookmarkStart w:id="171" w:name="_Toc357982848"/>
      <w:r>
        <w:t>Сценарий 1. Ошибка связи</w:t>
      </w:r>
      <w:bookmarkEnd w:id="166"/>
      <w:bookmarkEnd w:id="167"/>
      <w:bookmarkEnd w:id="168"/>
      <w:bookmarkEnd w:id="169"/>
      <w:bookmarkEnd w:id="170"/>
      <w:bookmarkEnd w:id="171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607BBB" w:rsidTr="001B6DC9">
        <w:tc>
          <w:tcPr>
            <w:tcW w:w="1809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Запись ошибок в БД сервера мониторинга</w:t>
            </w:r>
          </w:p>
        </w:tc>
      </w:tr>
      <w:tr w:rsidR="00ED6238" w:rsidRPr="00607BBB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Ошибка связи</w:t>
            </w:r>
          </w:p>
        </w:tc>
      </w:tr>
      <w:tr w:rsidR="00ED6238" w:rsidRPr="00607BBB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 xml:space="preserve">АПБ не </w:t>
            </w:r>
            <w:proofErr w:type="gramStart"/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подключен</w:t>
            </w:r>
            <w:proofErr w:type="gramEnd"/>
            <w:r w:rsidRPr="00607BBB">
              <w:rPr>
                <w:rFonts w:ascii="Times New Roman" w:hAnsi="Times New Roman" w:cs="Times New Roman"/>
                <w:sz w:val="24"/>
                <w:szCs w:val="24"/>
              </w:rPr>
              <w:t xml:space="preserve"> к сети</w:t>
            </w:r>
          </w:p>
        </w:tc>
      </w:tr>
      <w:tr w:rsidR="00ED6238" w:rsidRPr="00607BBB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607BBB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607BBB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607BBB" w:rsidTr="001B6DC9">
        <w:tc>
          <w:tcPr>
            <w:tcW w:w="3794" w:type="dxa"/>
            <w:gridSpan w:val="2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Перейти в режим кассира</w:t>
            </w:r>
          </w:p>
        </w:tc>
        <w:tc>
          <w:tcPr>
            <w:tcW w:w="4111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На экране АПБ появляется ошибка: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«Сервер не доступен»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«Ошибка передачи данных»</w:t>
            </w:r>
          </w:p>
        </w:tc>
        <w:tc>
          <w:tcPr>
            <w:tcW w:w="1984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607BBB" w:rsidTr="001B6DC9">
        <w:tc>
          <w:tcPr>
            <w:tcW w:w="3794" w:type="dxa"/>
            <w:gridSpan w:val="2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Подключить АПБ к сети</w:t>
            </w:r>
          </w:p>
        </w:tc>
        <w:tc>
          <w:tcPr>
            <w:tcW w:w="4111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На экране АПБ ошибки не отображаются</w:t>
            </w:r>
          </w:p>
        </w:tc>
        <w:tc>
          <w:tcPr>
            <w:tcW w:w="1984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607BBB" w:rsidTr="001B6DC9">
        <w:tc>
          <w:tcPr>
            <w:tcW w:w="3794" w:type="dxa"/>
            <w:gridSpan w:val="2"/>
            <w:shd w:val="clear" w:color="auto" w:fill="auto"/>
          </w:tcPr>
          <w:p w:rsidR="00ED6238" w:rsidRPr="00607BBB" w:rsidRDefault="00ED6238" w:rsidP="00ED6238">
            <w:pPr>
              <w:pStyle w:val="af0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 xml:space="preserve">В БД сервера мониторинга открыть таблицу </w:t>
            </w:r>
            <w:proofErr w:type="spellStart"/>
            <w:r w:rsidRPr="00607B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MetricValue</w:t>
            </w:r>
            <w:proofErr w:type="spellEnd"/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Проверить последнюю запись у этого АПБ.</w:t>
            </w:r>
          </w:p>
        </w:tc>
        <w:tc>
          <w:tcPr>
            <w:tcW w:w="4111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Последними записями в БД сервера мониторинга будут: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«Сервер не доступен»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«Ошибка передачи данных»</w:t>
            </w:r>
          </w:p>
        </w:tc>
        <w:tc>
          <w:tcPr>
            <w:tcW w:w="1984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ED6238">
      <w:pPr>
        <w:pStyle w:val="a3"/>
      </w:pPr>
      <w:r>
        <w:t>Благодаря этому сценарию оператор может определить, корректно ли записываются данные об ошибке (в данном случае потеря связи с автоматом) в базу данных сервера мониторинга.</w:t>
      </w:r>
    </w:p>
    <w:p w:rsidR="00ED6238" w:rsidRDefault="00ED6238" w:rsidP="000C6620">
      <w:pPr>
        <w:pStyle w:val="3"/>
      </w:pPr>
      <w:bookmarkStart w:id="172" w:name="_Toc356967873"/>
      <w:bookmarkStart w:id="173" w:name="_Toc357236995"/>
      <w:bookmarkStart w:id="174" w:name="_Toc357237105"/>
      <w:bookmarkStart w:id="175" w:name="_Toc357247959"/>
      <w:bookmarkStart w:id="176" w:name="_Toc357251247"/>
      <w:bookmarkStart w:id="177" w:name="_Toc357982849"/>
      <w:r>
        <w:t>Сценарий 2. Ошибка дверей</w:t>
      </w:r>
      <w:bookmarkEnd w:id="172"/>
      <w:bookmarkEnd w:id="173"/>
      <w:bookmarkEnd w:id="174"/>
      <w:bookmarkEnd w:id="175"/>
      <w:bookmarkEnd w:id="176"/>
      <w:bookmarkEnd w:id="177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607BBB" w:rsidTr="001B6DC9">
        <w:tc>
          <w:tcPr>
            <w:tcW w:w="1809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Запись ошибок в БД сервера мониторинга</w:t>
            </w:r>
          </w:p>
        </w:tc>
      </w:tr>
      <w:tr w:rsidR="00ED6238" w:rsidRPr="00607BBB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Ошибки контроллера</w:t>
            </w:r>
          </w:p>
        </w:tc>
      </w:tr>
      <w:tr w:rsidR="00ED6238" w:rsidRPr="00607BBB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Порт контроллера на АПБ указан неверно</w:t>
            </w:r>
          </w:p>
        </w:tc>
      </w:tr>
      <w:tr w:rsidR="00ED6238" w:rsidRPr="00607BBB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607BBB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607BBB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607BBB" w:rsidTr="001B6DC9">
        <w:tc>
          <w:tcPr>
            <w:tcW w:w="3794" w:type="dxa"/>
            <w:gridSpan w:val="2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Перейти в режим кассира</w:t>
            </w:r>
          </w:p>
        </w:tc>
        <w:tc>
          <w:tcPr>
            <w:tcW w:w="4111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 xml:space="preserve">На экране АПБ отображается ошибки 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«Ошибка контроллера»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«Ошибка открытия порта контроллера»</w:t>
            </w:r>
          </w:p>
        </w:tc>
        <w:tc>
          <w:tcPr>
            <w:tcW w:w="1984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607BBB" w:rsidTr="001B6DC9">
        <w:tc>
          <w:tcPr>
            <w:tcW w:w="3794" w:type="dxa"/>
            <w:gridSpan w:val="2"/>
            <w:shd w:val="clear" w:color="auto" w:fill="auto"/>
          </w:tcPr>
          <w:p w:rsidR="00ED6238" w:rsidRPr="00607BBB" w:rsidRDefault="00ED6238" w:rsidP="00ED6238">
            <w:pPr>
              <w:pStyle w:val="af0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 xml:space="preserve">В БД сервера мониторинга открыть таблицу </w:t>
            </w:r>
            <w:proofErr w:type="spellStart"/>
            <w:r w:rsidRPr="00607B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MetricValue</w:t>
            </w:r>
            <w:proofErr w:type="spellEnd"/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Проверить последние 2 записи у этого АПБ.</w:t>
            </w:r>
          </w:p>
        </w:tc>
        <w:tc>
          <w:tcPr>
            <w:tcW w:w="4111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Последними двумя записями в БД сервера мониторинга будет записи: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«Ошибка контроллера»</w:t>
            </w:r>
          </w:p>
          <w:p w:rsidR="00ED6238" w:rsidRPr="00607BBB" w:rsidRDefault="00ED6238" w:rsidP="00ED6238">
            <w:pPr>
              <w:pStyle w:val="af0"/>
              <w:numPr>
                <w:ilvl w:val="0"/>
                <w:numId w:val="6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BBB">
              <w:rPr>
                <w:rFonts w:ascii="Times New Roman" w:hAnsi="Times New Roman" w:cs="Times New Roman"/>
                <w:sz w:val="24"/>
                <w:szCs w:val="24"/>
              </w:rPr>
              <w:t>«Ошибка открытия порта контроллера»</w:t>
            </w:r>
          </w:p>
        </w:tc>
        <w:tc>
          <w:tcPr>
            <w:tcW w:w="1984" w:type="dxa"/>
            <w:shd w:val="clear" w:color="auto" w:fill="auto"/>
          </w:tcPr>
          <w:p w:rsidR="00ED6238" w:rsidRPr="00607BBB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0C6620">
      <w:pPr>
        <w:pStyle w:val="3"/>
      </w:pPr>
      <w:bookmarkStart w:id="178" w:name="_Toc356967874"/>
      <w:bookmarkStart w:id="179" w:name="_Toc357236996"/>
      <w:bookmarkStart w:id="180" w:name="_Toc357237106"/>
      <w:bookmarkStart w:id="181" w:name="_Toc357247960"/>
      <w:bookmarkStart w:id="182" w:name="_Toc357251248"/>
      <w:bookmarkStart w:id="183" w:name="_Toc357982850"/>
      <w:r>
        <w:lastRenderedPageBreak/>
        <w:t xml:space="preserve">Сценарий 3. Ошибка </w:t>
      </w:r>
      <w:proofErr w:type="spellStart"/>
      <w:r>
        <w:t>купюроприемника</w:t>
      </w:r>
      <w:bookmarkEnd w:id="178"/>
      <w:bookmarkEnd w:id="179"/>
      <w:bookmarkEnd w:id="180"/>
      <w:bookmarkEnd w:id="181"/>
      <w:bookmarkEnd w:id="182"/>
      <w:bookmarkEnd w:id="183"/>
      <w:proofErr w:type="spellEnd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3226A7" w:rsidTr="001B6DC9">
        <w:tc>
          <w:tcPr>
            <w:tcW w:w="1809" w:type="dxa"/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Запись ошибок в БД сервера мониторинга</w:t>
            </w:r>
          </w:p>
        </w:tc>
      </w:tr>
      <w:tr w:rsidR="00ED6238" w:rsidRPr="003226A7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 xml:space="preserve">Ошибки </w:t>
            </w:r>
            <w:proofErr w:type="spellStart"/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купюроприемника</w:t>
            </w:r>
            <w:proofErr w:type="spellEnd"/>
          </w:p>
        </w:tc>
      </w:tr>
      <w:tr w:rsidR="00ED6238" w:rsidRPr="003226A7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 xml:space="preserve">Порт </w:t>
            </w:r>
            <w:proofErr w:type="spellStart"/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купюроприемника</w:t>
            </w:r>
            <w:proofErr w:type="spellEnd"/>
            <w:r w:rsidRPr="003226A7">
              <w:rPr>
                <w:rFonts w:ascii="Times New Roman" w:hAnsi="Times New Roman" w:cs="Times New Roman"/>
                <w:sz w:val="24"/>
                <w:szCs w:val="24"/>
              </w:rPr>
              <w:t xml:space="preserve"> указан неверно</w:t>
            </w:r>
          </w:p>
        </w:tc>
      </w:tr>
      <w:tr w:rsidR="00ED6238" w:rsidRPr="003226A7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3226A7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3226A7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3226A7" w:rsidTr="001B6DC9">
        <w:tc>
          <w:tcPr>
            <w:tcW w:w="3794" w:type="dxa"/>
            <w:gridSpan w:val="2"/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Перейти в режим кассира</w:t>
            </w:r>
          </w:p>
        </w:tc>
        <w:tc>
          <w:tcPr>
            <w:tcW w:w="4111" w:type="dxa"/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 xml:space="preserve">На экране АПБ отображается ошибки </w:t>
            </w:r>
          </w:p>
          <w:p w:rsidR="00ED6238" w:rsidRPr="003226A7" w:rsidRDefault="00ED6238" w:rsidP="00ED6238">
            <w:pPr>
              <w:pStyle w:val="af0"/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«Отказ устройства приема банкнот»</w:t>
            </w:r>
          </w:p>
          <w:p w:rsidR="00ED6238" w:rsidRPr="003226A7" w:rsidRDefault="00ED6238" w:rsidP="00ED6238">
            <w:pPr>
              <w:pStyle w:val="af0"/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«Ошибка открытия порта устройства приема банкнот»</w:t>
            </w:r>
          </w:p>
        </w:tc>
        <w:tc>
          <w:tcPr>
            <w:tcW w:w="1984" w:type="dxa"/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3226A7" w:rsidTr="001B6DC9">
        <w:tc>
          <w:tcPr>
            <w:tcW w:w="3794" w:type="dxa"/>
            <w:gridSpan w:val="2"/>
            <w:shd w:val="clear" w:color="auto" w:fill="auto"/>
          </w:tcPr>
          <w:p w:rsidR="00ED6238" w:rsidRPr="003226A7" w:rsidRDefault="00ED6238" w:rsidP="00ED6238">
            <w:pPr>
              <w:pStyle w:val="af0"/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 xml:space="preserve">В БД сервера мониторинга открыть таблицу </w:t>
            </w:r>
            <w:proofErr w:type="spellStart"/>
            <w:r w:rsidRPr="003226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MetricValue</w:t>
            </w:r>
            <w:proofErr w:type="spellEnd"/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6238" w:rsidRPr="003226A7" w:rsidRDefault="00ED6238" w:rsidP="00ED6238">
            <w:pPr>
              <w:pStyle w:val="af0"/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Проверить последние записи у этого АПБ.</w:t>
            </w:r>
          </w:p>
        </w:tc>
        <w:tc>
          <w:tcPr>
            <w:tcW w:w="4111" w:type="dxa"/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Последними двумя записями в БД сервера мониторинга будет записи:</w:t>
            </w:r>
          </w:p>
          <w:p w:rsidR="00ED6238" w:rsidRPr="003226A7" w:rsidRDefault="00ED6238" w:rsidP="00ED6238">
            <w:pPr>
              <w:pStyle w:val="af0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«Отказ устройства приема банкнот»</w:t>
            </w:r>
          </w:p>
          <w:p w:rsidR="00ED6238" w:rsidRPr="003226A7" w:rsidRDefault="00ED6238" w:rsidP="00ED6238">
            <w:pPr>
              <w:pStyle w:val="af0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6A7">
              <w:rPr>
                <w:rFonts w:ascii="Times New Roman" w:hAnsi="Times New Roman" w:cs="Times New Roman"/>
                <w:sz w:val="24"/>
                <w:szCs w:val="24"/>
              </w:rPr>
              <w:t>«Ошибка открытия порта устройства приема банкнот»</w:t>
            </w:r>
          </w:p>
        </w:tc>
        <w:tc>
          <w:tcPr>
            <w:tcW w:w="1984" w:type="dxa"/>
            <w:shd w:val="clear" w:color="auto" w:fill="auto"/>
          </w:tcPr>
          <w:p w:rsidR="00ED6238" w:rsidRPr="003226A7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ED6238">
      <w:pPr>
        <w:pStyle w:val="a3"/>
      </w:pPr>
      <w:r>
        <w:t>Следующие сценарии тестирования должны проверять корректность передачи информации об ошибке от сервера к приложению АРМ мониторинга. АРМ мониторинга должен корректно отобразить полученную ошибку.</w:t>
      </w:r>
    </w:p>
    <w:p w:rsidR="00ED6238" w:rsidRDefault="00ED6238" w:rsidP="000C6620">
      <w:pPr>
        <w:pStyle w:val="3"/>
      </w:pPr>
      <w:bookmarkStart w:id="184" w:name="_Toc356967875"/>
      <w:bookmarkStart w:id="185" w:name="_Toc357236997"/>
      <w:bookmarkStart w:id="186" w:name="_Toc357237107"/>
      <w:bookmarkStart w:id="187" w:name="_Toc357247961"/>
      <w:bookmarkStart w:id="188" w:name="_Toc357251249"/>
      <w:bookmarkStart w:id="189" w:name="_Toc357982851"/>
      <w:r>
        <w:t>Сценарий 4. Ошибки связи</w:t>
      </w:r>
      <w:bookmarkEnd w:id="184"/>
      <w:bookmarkEnd w:id="185"/>
      <w:bookmarkEnd w:id="186"/>
      <w:bookmarkEnd w:id="187"/>
      <w:bookmarkEnd w:id="188"/>
      <w:bookmarkEnd w:id="189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9934C1" w:rsidTr="001B6DC9">
        <w:tc>
          <w:tcPr>
            <w:tcW w:w="1809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Трансляция информации в АРМ Мониторинга</w:t>
            </w:r>
          </w:p>
        </w:tc>
      </w:tr>
      <w:tr w:rsidR="00ED6238" w:rsidRPr="009934C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Ошибка связи</w:t>
            </w:r>
          </w:p>
        </w:tc>
      </w:tr>
      <w:tr w:rsidR="00ED6238" w:rsidRPr="009934C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 xml:space="preserve">АПБ не </w:t>
            </w:r>
            <w:proofErr w:type="gramStart"/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подключен</w:t>
            </w:r>
            <w:proofErr w:type="gramEnd"/>
            <w:r w:rsidRPr="009934C1">
              <w:rPr>
                <w:rFonts w:ascii="Times New Roman" w:hAnsi="Times New Roman" w:cs="Times New Roman"/>
                <w:sz w:val="24"/>
                <w:szCs w:val="24"/>
              </w:rPr>
              <w:t xml:space="preserve"> к сети</w:t>
            </w:r>
          </w:p>
        </w:tc>
      </w:tr>
      <w:tr w:rsidR="00ED6238" w:rsidRPr="009934C1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9934C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9934C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9934C1" w:rsidTr="001B6DC9">
        <w:tc>
          <w:tcPr>
            <w:tcW w:w="3794" w:type="dxa"/>
            <w:gridSpan w:val="2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Перейти в режим кассира</w:t>
            </w:r>
          </w:p>
        </w:tc>
        <w:tc>
          <w:tcPr>
            <w:tcW w:w="4111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На экране АПБ появляется ошибка:</w:t>
            </w:r>
          </w:p>
          <w:p w:rsidR="00ED6238" w:rsidRPr="009934C1" w:rsidRDefault="00ED6238" w:rsidP="00ED6238">
            <w:pPr>
              <w:pStyle w:val="af0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«Сервер не доступен»</w:t>
            </w:r>
          </w:p>
          <w:p w:rsidR="00ED6238" w:rsidRPr="009934C1" w:rsidRDefault="00ED6238" w:rsidP="00ED6238">
            <w:pPr>
              <w:pStyle w:val="af0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«Ошибка передачи данных»</w:t>
            </w:r>
          </w:p>
        </w:tc>
        <w:tc>
          <w:tcPr>
            <w:tcW w:w="1984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9934C1" w:rsidTr="001B6DC9">
        <w:tc>
          <w:tcPr>
            <w:tcW w:w="3794" w:type="dxa"/>
            <w:gridSpan w:val="2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Подключить АПБ к сети</w:t>
            </w:r>
          </w:p>
        </w:tc>
        <w:tc>
          <w:tcPr>
            <w:tcW w:w="4111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На экране АПБ ошибки не отображаются</w:t>
            </w:r>
          </w:p>
        </w:tc>
        <w:tc>
          <w:tcPr>
            <w:tcW w:w="1984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9934C1" w:rsidTr="001B6DC9">
        <w:tc>
          <w:tcPr>
            <w:tcW w:w="3794" w:type="dxa"/>
            <w:gridSpan w:val="2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В приложении АРМ Мониторинга выделить нужный АПБ.</w:t>
            </w:r>
          </w:p>
        </w:tc>
        <w:tc>
          <w:tcPr>
            <w:tcW w:w="4111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В информации по АПБ должны быть ошибки:</w:t>
            </w:r>
          </w:p>
          <w:p w:rsidR="00ED6238" w:rsidRPr="009934C1" w:rsidRDefault="00ED6238" w:rsidP="00ED6238">
            <w:pPr>
              <w:pStyle w:val="af0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«Сервер не доступен»</w:t>
            </w:r>
          </w:p>
          <w:p w:rsidR="00ED6238" w:rsidRPr="009934C1" w:rsidRDefault="00ED6238" w:rsidP="00ED6238">
            <w:pPr>
              <w:pStyle w:val="af0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«Ошибка передачи данных»</w:t>
            </w:r>
          </w:p>
        </w:tc>
        <w:tc>
          <w:tcPr>
            <w:tcW w:w="1984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0C6620">
      <w:pPr>
        <w:pStyle w:val="3"/>
      </w:pPr>
      <w:bookmarkStart w:id="190" w:name="_Toc356967876"/>
      <w:bookmarkStart w:id="191" w:name="_Toc357236998"/>
      <w:bookmarkStart w:id="192" w:name="_Toc357237108"/>
      <w:bookmarkStart w:id="193" w:name="_Toc357247962"/>
      <w:bookmarkStart w:id="194" w:name="_Toc357251250"/>
      <w:bookmarkStart w:id="195" w:name="_Toc357982852"/>
      <w:r>
        <w:t>Сценарий 5.Ошибка хоппера</w:t>
      </w:r>
      <w:bookmarkEnd w:id="190"/>
      <w:bookmarkEnd w:id="191"/>
      <w:bookmarkEnd w:id="192"/>
      <w:bookmarkEnd w:id="193"/>
      <w:bookmarkEnd w:id="194"/>
      <w:bookmarkEnd w:id="195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9934C1" w:rsidTr="001B6DC9">
        <w:tc>
          <w:tcPr>
            <w:tcW w:w="1809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Трансляция информации в АРМ Мониторинга</w:t>
            </w:r>
          </w:p>
        </w:tc>
      </w:tr>
      <w:tr w:rsidR="00ED6238" w:rsidRPr="009934C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Ошибка хоппера</w:t>
            </w:r>
          </w:p>
        </w:tc>
      </w:tr>
      <w:tr w:rsidR="00ED6238" w:rsidRPr="009934C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Счетчик монет в хопперах равен нулю</w:t>
            </w:r>
          </w:p>
        </w:tc>
      </w:tr>
      <w:tr w:rsidR="00ED6238" w:rsidRPr="009934C1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9934C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9934C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9934C1" w:rsidTr="001B6DC9">
        <w:tc>
          <w:tcPr>
            <w:tcW w:w="3794" w:type="dxa"/>
            <w:gridSpan w:val="2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Перейти в режим кассира</w:t>
            </w:r>
          </w:p>
        </w:tc>
        <w:tc>
          <w:tcPr>
            <w:tcW w:w="4111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На экране АПБ отображается ошибка «Счетчик монет хоппера равен нулю»</w:t>
            </w:r>
          </w:p>
        </w:tc>
        <w:tc>
          <w:tcPr>
            <w:tcW w:w="1984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9934C1" w:rsidTr="001B6DC9">
        <w:tc>
          <w:tcPr>
            <w:tcW w:w="3794" w:type="dxa"/>
            <w:gridSpan w:val="2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В приложении АРМ Мониторинга выделить нужный АПБ.</w:t>
            </w:r>
          </w:p>
        </w:tc>
        <w:tc>
          <w:tcPr>
            <w:tcW w:w="4111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В информации по АПБ должна быть ошибка «Счетчик монет хоппера равен нулю».</w:t>
            </w:r>
          </w:p>
        </w:tc>
        <w:tc>
          <w:tcPr>
            <w:tcW w:w="1984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0C6620">
      <w:pPr>
        <w:pStyle w:val="3"/>
      </w:pPr>
      <w:bookmarkStart w:id="196" w:name="_Toc356967877"/>
      <w:bookmarkStart w:id="197" w:name="_Toc357236999"/>
      <w:bookmarkStart w:id="198" w:name="_Toc357237109"/>
      <w:bookmarkStart w:id="199" w:name="_Toc357247963"/>
      <w:bookmarkStart w:id="200" w:name="_Toc357251251"/>
      <w:bookmarkStart w:id="201" w:name="_Toc357982853"/>
      <w:r>
        <w:t xml:space="preserve">Сценарий 6. Ошибка кассеты </w:t>
      </w:r>
      <w:proofErr w:type="spellStart"/>
      <w:r>
        <w:t>купюроприемника</w:t>
      </w:r>
      <w:bookmarkEnd w:id="196"/>
      <w:bookmarkEnd w:id="197"/>
      <w:bookmarkEnd w:id="198"/>
      <w:bookmarkEnd w:id="199"/>
      <w:bookmarkEnd w:id="200"/>
      <w:bookmarkEnd w:id="201"/>
      <w:proofErr w:type="spellEnd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9934C1" w:rsidTr="001B6DC9">
        <w:tc>
          <w:tcPr>
            <w:tcW w:w="1809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Трансляция информации в АРМ Мониторинга</w:t>
            </w:r>
          </w:p>
        </w:tc>
      </w:tr>
      <w:tr w:rsidR="00ED6238" w:rsidRPr="009934C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 xml:space="preserve">Ошибка кассеты </w:t>
            </w:r>
            <w:proofErr w:type="spellStart"/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купюроприемника</w:t>
            </w:r>
            <w:proofErr w:type="spellEnd"/>
          </w:p>
        </w:tc>
      </w:tr>
      <w:tr w:rsidR="00ED6238" w:rsidRPr="009934C1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9934C1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9934C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9934C1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9934C1" w:rsidTr="001B6DC9">
        <w:tc>
          <w:tcPr>
            <w:tcW w:w="3794" w:type="dxa"/>
            <w:gridSpan w:val="2"/>
            <w:shd w:val="clear" w:color="auto" w:fill="auto"/>
          </w:tcPr>
          <w:p w:rsidR="00ED6238" w:rsidRPr="009934C1" w:rsidRDefault="00ED6238" w:rsidP="00ED6238">
            <w:pPr>
              <w:pStyle w:val="af0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Производить оплату услуг банкнотами, до полного заполнения кассеты (экран «Автомат не работает»)</w:t>
            </w:r>
          </w:p>
          <w:p w:rsidR="00ED6238" w:rsidRPr="009934C1" w:rsidRDefault="00ED6238" w:rsidP="00ED6238">
            <w:pPr>
              <w:pStyle w:val="af0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Перейти в сервисный режим</w:t>
            </w:r>
          </w:p>
        </w:tc>
        <w:tc>
          <w:tcPr>
            <w:tcW w:w="4111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На экране АПБ отображается ошибка «Кассета накопителя банкнот полна»</w:t>
            </w:r>
          </w:p>
        </w:tc>
        <w:tc>
          <w:tcPr>
            <w:tcW w:w="1984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238" w:rsidRPr="009934C1" w:rsidTr="001B6DC9">
        <w:tc>
          <w:tcPr>
            <w:tcW w:w="3794" w:type="dxa"/>
            <w:gridSpan w:val="2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В приложении АРМ Мониторинга выделить нужный АПБ.</w:t>
            </w:r>
          </w:p>
        </w:tc>
        <w:tc>
          <w:tcPr>
            <w:tcW w:w="4111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1">
              <w:rPr>
                <w:rFonts w:ascii="Times New Roman" w:hAnsi="Times New Roman" w:cs="Times New Roman"/>
                <w:sz w:val="24"/>
                <w:szCs w:val="24"/>
              </w:rPr>
              <w:t>В информации по АПБ должна быть ошибка «Кассета накопителя банкнот полна».</w:t>
            </w:r>
          </w:p>
        </w:tc>
        <w:tc>
          <w:tcPr>
            <w:tcW w:w="1984" w:type="dxa"/>
            <w:shd w:val="clear" w:color="auto" w:fill="auto"/>
          </w:tcPr>
          <w:p w:rsidR="00ED6238" w:rsidRPr="009934C1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238" w:rsidRDefault="00ED6238" w:rsidP="00ED6238">
      <w:pPr>
        <w:pStyle w:val="a3"/>
      </w:pPr>
      <w:r>
        <w:t>Следующие два теста проверяют, корректно ли сервер определяет состояние автомата как «Недоступен» и передает ли он эту информацию приложению АРМ мониторинга.</w:t>
      </w:r>
    </w:p>
    <w:p w:rsidR="00ED6238" w:rsidRDefault="00ED6238" w:rsidP="000C6620">
      <w:pPr>
        <w:pStyle w:val="3"/>
      </w:pPr>
      <w:bookmarkStart w:id="202" w:name="_Toc356967878"/>
      <w:bookmarkStart w:id="203" w:name="_Toc357237000"/>
      <w:bookmarkStart w:id="204" w:name="_Toc357237110"/>
      <w:bookmarkStart w:id="205" w:name="_Toc357247964"/>
      <w:bookmarkStart w:id="206" w:name="_Toc357251252"/>
      <w:bookmarkStart w:id="207" w:name="_Toc357982854"/>
      <w:r>
        <w:t>Сценарий 7. Ошибка связи</w:t>
      </w:r>
      <w:bookmarkEnd w:id="202"/>
      <w:bookmarkEnd w:id="203"/>
      <w:bookmarkEnd w:id="204"/>
      <w:bookmarkEnd w:id="205"/>
      <w:bookmarkEnd w:id="206"/>
      <w:bookmarkEnd w:id="207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843"/>
        <w:gridCol w:w="4111"/>
        <w:gridCol w:w="1984"/>
      </w:tblGrid>
      <w:tr w:rsidR="00ED6238" w:rsidRPr="00912612" w:rsidTr="000C6620">
        <w:tc>
          <w:tcPr>
            <w:tcW w:w="1951" w:type="dxa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912612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7938" w:type="dxa"/>
            <w:gridSpan w:val="3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sz w:val="24"/>
                <w:szCs w:val="24"/>
              </w:rPr>
            </w:pPr>
            <w:r w:rsidRPr="00912612">
              <w:rPr>
                <w:rFonts w:ascii="Book Antiqua" w:hAnsi="Book Antiqua"/>
                <w:sz w:val="24"/>
                <w:szCs w:val="24"/>
              </w:rPr>
              <w:t>Трансляция информации в АРМ Мониторинга</w:t>
            </w:r>
          </w:p>
        </w:tc>
      </w:tr>
      <w:tr w:rsidR="00ED6238" w:rsidRPr="00912612" w:rsidTr="000C662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912612">
              <w:rPr>
                <w:rFonts w:ascii="Book Antiqua" w:hAnsi="Book Antiqua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79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sz w:val="24"/>
                <w:szCs w:val="24"/>
              </w:rPr>
            </w:pPr>
            <w:r w:rsidRPr="00912612">
              <w:rPr>
                <w:rFonts w:ascii="Book Antiqua" w:hAnsi="Book Antiqua"/>
                <w:sz w:val="24"/>
                <w:szCs w:val="24"/>
              </w:rPr>
              <w:t>Ошибка связи</w:t>
            </w:r>
          </w:p>
        </w:tc>
      </w:tr>
      <w:tr w:rsidR="00ED6238" w:rsidRPr="00912612" w:rsidTr="000C662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912612">
              <w:rPr>
                <w:rFonts w:ascii="Book Antiqua" w:hAnsi="Book Antiqua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79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sz w:val="24"/>
                <w:szCs w:val="24"/>
              </w:rPr>
            </w:pPr>
            <w:r w:rsidRPr="00912612">
              <w:rPr>
                <w:rFonts w:ascii="Book Antiqua" w:hAnsi="Book Antiqua"/>
                <w:sz w:val="24"/>
                <w:szCs w:val="24"/>
              </w:rPr>
              <w:t xml:space="preserve">АПБ </w:t>
            </w:r>
            <w:proofErr w:type="gramStart"/>
            <w:r w:rsidRPr="00912612">
              <w:rPr>
                <w:rFonts w:ascii="Book Antiqua" w:hAnsi="Book Antiqua"/>
                <w:sz w:val="24"/>
                <w:szCs w:val="24"/>
              </w:rPr>
              <w:t>отключен</w:t>
            </w:r>
            <w:proofErr w:type="gramEnd"/>
            <w:r w:rsidRPr="00912612">
              <w:rPr>
                <w:rFonts w:ascii="Book Antiqua" w:hAnsi="Book Antiqua"/>
                <w:sz w:val="24"/>
                <w:szCs w:val="24"/>
              </w:rPr>
              <w:t xml:space="preserve"> от сети</w:t>
            </w:r>
          </w:p>
        </w:tc>
      </w:tr>
      <w:tr w:rsidR="00ED6238" w:rsidRPr="00912612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912612">
              <w:rPr>
                <w:rFonts w:ascii="Book Antiqua" w:hAnsi="Book Antiqua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912612">
              <w:rPr>
                <w:rFonts w:ascii="Book Antiqua" w:hAnsi="Book Antiqua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912612">
              <w:rPr>
                <w:rFonts w:ascii="Book Antiqua" w:hAnsi="Book Antiqua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912612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Book Antiqua" w:hAnsi="Book Antiqua"/>
                <w:sz w:val="24"/>
                <w:szCs w:val="24"/>
              </w:rPr>
            </w:pPr>
            <w:r w:rsidRPr="00912612">
              <w:rPr>
                <w:rFonts w:ascii="Book Antiqua" w:hAnsi="Book Antiqua"/>
                <w:sz w:val="24"/>
                <w:szCs w:val="24"/>
              </w:rPr>
              <w:t xml:space="preserve">пройден </w:t>
            </w:r>
          </w:p>
          <w:p w:rsidR="00ED6238" w:rsidRPr="00912612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Book Antiqua" w:hAnsi="Book Antiqua"/>
                <w:sz w:val="24"/>
                <w:szCs w:val="24"/>
              </w:rPr>
            </w:pPr>
            <w:r w:rsidRPr="00912612">
              <w:rPr>
                <w:rFonts w:ascii="Book Antiqua" w:hAnsi="Book Antiqua"/>
                <w:sz w:val="24"/>
                <w:szCs w:val="24"/>
              </w:rPr>
              <w:t>провален</w:t>
            </w:r>
          </w:p>
        </w:tc>
      </w:tr>
      <w:tr w:rsidR="00ED6238" w:rsidRPr="00912612" w:rsidTr="001B6DC9">
        <w:tc>
          <w:tcPr>
            <w:tcW w:w="3794" w:type="dxa"/>
            <w:gridSpan w:val="2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sz w:val="24"/>
                <w:szCs w:val="24"/>
              </w:rPr>
            </w:pPr>
            <w:r w:rsidRPr="00912612">
              <w:rPr>
                <w:rFonts w:ascii="Book Antiqua" w:hAnsi="Book Antiqua"/>
                <w:sz w:val="24"/>
                <w:szCs w:val="24"/>
              </w:rPr>
              <w:t xml:space="preserve">В приложении АРМ </w:t>
            </w:r>
            <w:r w:rsidRPr="00912612">
              <w:rPr>
                <w:rFonts w:ascii="Book Antiqua" w:hAnsi="Book Antiqua"/>
                <w:sz w:val="24"/>
                <w:szCs w:val="24"/>
              </w:rPr>
              <w:lastRenderedPageBreak/>
              <w:t>Мониторинга выделить нужный АПБ.</w:t>
            </w:r>
          </w:p>
        </w:tc>
        <w:tc>
          <w:tcPr>
            <w:tcW w:w="4111" w:type="dxa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sz w:val="24"/>
                <w:szCs w:val="24"/>
              </w:rPr>
            </w:pPr>
            <w:r w:rsidRPr="00912612">
              <w:rPr>
                <w:rFonts w:ascii="Book Antiqua" w:hAnsi="Book Antiqua"/>
                <w:sz w:val="24"/>
                <w:szCs w:val="24"/>
              </w:rPr>
              <w:lastRenderedPageBreak/>
              <w:t xml:space="preserve">Статус выделенного АПБ </w:t>
            </w:r>
            <w:r w:rsidRPr="00912612">
              <w:rPr>
                <w:rFonts w:ascii="Book Antiqua" w:hAnsi="Book Antiqua"/>
                <w:sz w:val="24"/>
                <w:szCs w:val="24"/>
              </w:rPr>
              <w:lastRenderedPageBreak/>
              <w:t>«Недоступен»</w:t>
            </w:r>
          </w:p>
        </w:tc>
        <w:tc>
          <w:tcPr>
            <w:tcW w:w="1984" w:type="dxa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ED6238" w:rsidRDefault="00ED6238" w:rsidP="000C6620">
      <w:pPr>
        <w:pStyle w:val="3"/>
      </w:pPr>
      <w:bookmarkStart w:id="208" w:name="_Toc356967879"/>
      <w:bookmarkStart w:id="209" w:name="_Toc357237001"/>
      <w:bookmarkStart w:id="210" w:name="_Toc357237111"/>
      <w:bookmarkStart w:id="211" w:name="_Toc357247965"/>
      <w:bookmarkStart w:id="212" w:name="_Toc357251253"/>
      <w:bookmarkStart w:id="213" w:name="_Toc357982855"/>
      <w:r>
        <w:lastRenderedPageBreak/>
        <w:t>Сценарий 8. Ошибка связи</w:t>
      </w:r>
      <w:bookmarkEnd w:id="208"/>
      <w:bookmarkEnd w:id="209"/>
      <w:bookmarkEnd w:id="210"/>
      <w:bookmarkEnd w:id="211"/>
      <w:bookmarkEnd w:id="212"/>
      <w:bookmarkEnd w:id="213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4111"/>
        <w:gridCol w:w="1984"/>
      </w:tblGrid>
      <w:tr w:rsidR="00ED6238" w:rsidRPr="00912612" w:rsidTr="001B6DC9">
        <w:tc>
          <w:tcPr>
            <w:tcW w:w="1809" w:type="dxa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sz w:val="24"/>
                <w:szCs w:val="24"/>
              </w:rPr>
              <w:t>Трансляция информации в АРМ Мониторинга</w:t>
            </w:r>
          </w:p>
        </w:tc>
      </w:tr>
      <w:tr w:rsidR="00ED6238" w:rsidRPr="00912612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sz w:val="24"/>
                <w:szCs w:val="24"/>
              </w:rPr>
              <w:t>Ошибка связи</w:t>
            </w:r>
          </w:p>
        </w:tc>
      </w:tr>
      <w:tr w:rsidR="00ED6238" w:rsidRPr="00912612" w:rsidTr="001B6DC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Предусловие: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sz w:val="24"/>
                <w:szCs w:val="24"/>
              </w:rPr>
              <w:t xml:space="preserve">АПБ </w:t>
            </w:r>
            <w:proofErr w:type="gramStart"/>
            <w:r w:rsidRPr="00912612">
              <w:rPr>
                <w:rFonts w:ascii="Times New Roman" w:hAnsi="Times New Roman" w:cs="Times New Roman"/>
                <w:sz w:val="24"/>
                <w:szCs w:val="24"/>
              </w:rPr>
              <w:t>отключен</w:t>
            </w:r>
            <w:proofErr w:type="gramEnd"/>
            <w:r w:rsidRPr="00912612">
              <w:rPr>
                <w:rFonts w:ascii="Times New Roman" w:hAnsi="Times New Roman" w:cs="Times New Roman"/>
                <w:sz w:val="24"/>
                <w:szCs w:val="24"/>
              </w:rPr>
              <w:t xml:space="preserve"> от сети</w:t>
            </w:r>
          </w:p>
        </w:tc>
      </w:tr>
      <w:tr w:rsidR="00ED6238" w:rsidRPr="00912612" w:rsidTr="001B6DC9">
        <w:tc>
          <w:tcPr>
            <w:tcW w:w="3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 тестирования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теста:</w:t>
            </w:r>
          </w:p>
          <w:p w:rsidR="00ED6238" w:rsidRPr="00912612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sz w:val="24"/>
                <w:szCs w:val="24"/>
              </w:rPr>
              <w:t xml:space="preserve">пройден </w:t>
            </w:r>
          </w:p>
          <w:p w:rsidR="00ED6238" w:rsidRPr="00912612" w:rsidRDefault="00ED6238" w:rsidP="00ED6238">
            <w:pPr>
              <w:numPr>
                <w:ilvl w:val="0"/>
                <w:numId w:val="52"/>
              </w:numPr>
              <w:tabs>
                <w:tab w:val="clear" w:pos="720"/>
                <w:tab w:val="num" w:pos="25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sz w:val="24"/>
                <w:szCs w:val="24"/>
              </w:rPr>
              <w:t>провален</w:t>
            </w:r>
          </w:p>
        </w:tc>
      </w:tr>
      <w:tr w:rsidR="00ED6238" w:rsidRPr="00912612" w:rsidTr="001B6DC9">
        <w:tc>
          <w:tcPr>
            <w:tcW w:w="3794" w:type="dxa"/>
            <w:gridSpan w:val="2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sz w:val="24"/>
                <w:szCs w:val="24"/>
              </w:rPr>
              <w:t>Проверить последнюю запись у этого АПБ в БД.</w:t>
            </w:r>
          </w:p>
        </w:tc>
        <w:tc>
          <w:tcPr>
            <w:tcW w:w="4111" w:type="dxa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2612">
              <w:rPr>
                <w:rFonts w:ascii="Times New Roman" w:hAnsi="Times New Roman" w:cs="Times New Roman"/>
                <w:sz w:val="24"/>
                <w:szCs w:val="24"/>
              </w:rPr>
              <w:t>Статус АПБ помечен как «Недоступен»</w:t>
            </w:r>
          </w:p>
        </w:tc>
        <w:tc>
          <w:tcPr>
            <w:tcW w:w="1984" w:type="dxa"/>
            <w:shd w:val="clear" w:color="auto" w:fill="auto"/>
          </w:tcPr>
          <w:p w:rsidR="00ED6238" w:rsidRPr="00912612" w:rsidRDefault="00ED6238" w:rsidP="001B6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6DC9" w:rsidRDefault="001B6DC9" w:rsidP="004F0CB0"/>
    <w:p w:rsidR="001B6DC9" w:rsidRDefault="001B6DC9" w:rsidP="001B6DC9">
      <w:r>
        <w:br w:type="page"/>
      </w:r>
    </w:p>
    <w:p w:rsidR="004F0CB0" w:rsidRDefault="00056EEC" w:rsidP="001B6DC9">
      <w:pPr>
        <w:pStyle w:val="1"/>
        <w:rPr>
          <w:lang w:val="en-US"/>
        </w:rPr>
      </w:pPr>
      <w:bookmarkStart w:id="214" w:name="_Toc357982856"/>
      <w:r w:rsidRPr="001B6DC9">
        <w:lastRenderedPageBreak/>
        <w:t>Контрольный пример работы</w:t>
      </w:r>
      <w:bookmarkEnd w:id="214"/>
    </w:p>
    <w:p w:rsidR="00CA7D3D" w:rsidRPr="00CA7D3D" w:rsidRDefault="00CA7D3D" w:rsidP="00CA7D3D">
      <w:pPr>
        <w:pStyle w:val="2"/>
      </w:pPr>
      <w:bookmarkStart w:id="215" w:name="_Toc357982857"/>
      <w:r>
        <w:t>Контрольный пример работы и описание интерфейса</w:t>
      </w:r>
      <w:bookmarkEnd w:id="215"/>
    </w:p>
    <w:p w:rsidR="00A54D3E" w:rsidRDefault="00A54D3E" w:rsidP="00A54D3E">
      <w:pPr>
        <w:pStyle w:val="a3"/>
      </w:pPr>
      <w:r>
        <w:t>На примере работы приложения АРМ мониторинга в данной главе представлен графический интерфейс пользователя и его описание.</w:t>
      </w:r>
    </w:p>
    <w:p w:rsidR="00A54D3E" w:rsidRDefault="00A54D3E" w:rsidP="00A54D3E">
      <w:pPr>
        <w:pStyle w:val="a3"/>
      </w:pPr>
      <w:r>
        <w:t>После запуска, приложение АРМ мониторинга сразу отображает рабочую область</w:t>
      </w:r>
      <w:r w:rsidR="00CA7D3D">
        <w:t>,</w:t>
      </w:r>
      <w:r>
        <w:t xml:space="preserve"> состоящую из 3 частей: список автоматов метрополитена, состояние автоматов и список узлов автомата.</w:t>
      </w:r>
    </w:p>
    <w:p w:rsidR="00A54D3E" w:rsidRDefault="00255AD8" w:rsidP="00A54D3E">
      <w:pPr>
        <w:pStyle w:val="a3"/>
        <w:keepNext/>
        <w:ind w:firstLine="0"/>
      </w:pPr>
      <w:r>
        <w:rPr>
          <w:noProof/>
        </w:rPr>
        <w:drawing>
          <wp:inline distT="0" distB="0" distL="0" distR="0" wp14:anchorId="7A74E8BD" wp14:editId="72118F05">
            <wp:extent cx="5935720" cy="3170712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4982"/>
                    <a:stretch/>
                  </pic:blipFill>
                  <pic:spPr bwMode="auto">
                    <a:xfrm>
                      <a:off x="0" y="0"/>
                      <a:ext cx="5940425" cy="31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D3E" w:rsidRDefault="00255AD8" w:rsidP="00A54D3E">
      <w:pPr>
        <w:pStyle w:val="a8"/>
        <w:jc w:val="center"/>
        <w:rPr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70FF43" wp14:editId="76FD9CFB">
            <wp:simplePos x="0" y="0"/>
            <wp:positionH relativeFrom="column">
              <wp:posOffset>-130175</wp:posOffset>
            </wp:positionH>
            <wp:positionV relativeFrom="paragraph">
              <wp:posOffset>269875</wp:posOffset>
            </wp:positionV>
            <wp:extent cx="2006600" cy="2898140"/>
            <wp:effectExtent l="0" t="0" r="0" b="0"/>
            <wp:wrapTight wrapText="bothSides">
              <wp:wrapPolygon edited="0">
                <wp:start x="0" y="0"/>
                <wp:lineTo x="0" y="21439"/>
                <wp:lineTo x="21327" y="21439"/>
                <wp:lineTo x="2132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8" r="77393" b="29052"/>
                    <a:stretch/>
                  </pic:blipFill>
                  <pic:spPr bwMode="auto">
                    <a:xfrm>
                      <a:off x="0" y="0"/>
                      <a:ext cx="2006600" cy="289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3E" w:rsidRPr="00A54D3E">
        <w:rPr>
          <w:color w:val="auto"/>
        </w:rPr>
        <w:t xml:space="preserve">Рисунок </w:t>
      </w:r>
      <w:r w:rsidR="00DB0FC7">
        <w:rPr>
          <w:color w:val="auto"/>
        </w:rPr>
        <w:t>13</w:t>
      </w:r>
      <w:r w:rsidR="00A54D3E" w:rsidRPr="00A54D3E">
        <w:rPr>
          <w:color w:val="auto"/>
        </w:rPr>
        <w:t>. Окно приложения АРМ мониторинга</w:t>
      </w:r>
    </w:p>
    <w:p w:rsidR="00255AD8" w:rsidRDefault="00255AD8" w:rsidP="00A54D3E">
      <w:pPr>
        <w:pStyle w:val="a3"/>
      </w:pPr>
      <w:r>
        <w:t>В списке автоматов метрополитена автоматы рассортированы по линиям, станциям и вестибюлям.</w:t>
      </w:r>
    </w:p>
    <w:p w:rsidR="00255AD8" w:rsidRDefault="00255AD8" w:rsidP="00255AD8">
      <w:pPr>
        <w:pStyle w:val="a3"/>
        <w:ind w:firstLine="0"/>
        <w:rPr>
          <w:noProof/>
        </w:rPr>
      </w:pPr>
    </w:p>
    <w:p w:rsidR="00255AD8" w:rsidRDefault="00255AD8" w:rsidP="00255AD8">
      <w:pPr>
        <w:pStyle w:val="a3"/>
        <w:ind w:firstLine="0"/>
        <w:rPr>
          <w:noProof/>
        </w:rPr>
      </w:pPr>
    </w:p>
    <w:p w:rsidR="00255AD8" w:rsidRDefault="00255AD8" w:rsidP="00255AD8">
      <w:pPr>
        <w:pStyle w:val="a3"/>
        <w:keepNext/>
        <w:ind w:firstLine="0"/>
        <w:rPr>
          <w:noProof/>
        </w:rPr>
      </w:pPr>
    </w:p>
    <w:p w:rsidR="00255AD8" w:rsidRPr="00255AD8" w:rsidRDefault="00255AD8" w:rsidP="00255AD8">
      <w:pPr>
        <w:pStyle w:val="a8"/>
        <w:jc w:val="both"/>
        <w:rPr>
          <w:color w:val="auto"/>
        </w:rPr>
      </w:pPr>
      <w:r w:rsidRPr="00255AD8">
        <w:rPr>
          <w:color w:val="auto"/>
        </w:rPr>
        <w:lastRenderedPageBreak/>
        <w:t xml:space="preserve">Рисунок </w:t>
      </w:r>
      <w:r w:rsidRPr="00255AD8">
        <w:rPr>
          <w:color w:val="auto"/>
        </w:rPr>
        <w:fldChar w:fldCharType="begin"/>
      </w:r>
      <w:r w:rsidRPr="00255AD8">
        <w:rPr>
          <w:color w:val="auto"/>
        </w:rPr>
        <w:instrText xml:space="preserve"> SEQ Рисунок \* ARABIC </w:instrText>
      </w:r>
      <w:r w:rsidRPr="00255AD8">
        <w:rPr>
          <w:color w:val="auto"/>
        </w:rPr>
        <w:fldChar w:fldCharType="separate"/>
      </w:r>
      <w:r w:rsidR="00B56F57">
        <w:rPr>
          <w:noProof/>
          <w:color w:val="auto"/>
        </w:rPr>
        <w:t>1</w:t>
      </w:r>
      <w:r w:rsidRPr="00255AD8">
        <w:rPr>
          <w:color w:val="auto"/>
        </w:rPr>
        <w:fldChar w:fldCharType="end"/>
      </w:r>
      <w:r w:rsidR="00DB0FC7">
        <w:rPr>
          <w:color w:val="auto"/>
        </w:rPr>
        <w:t>4</w:t>
      </w:r>
      <w:r w:rsidRPr="00255AD8">
        <w:rPr>
          <w:color w:val="auto"/>
        </w:rPr>
        <w:t>. Список автоматов метрополитена</w:t>
      </w:r>
    </w:p>
    <w:p w:rsidR="00A54D3E" w:rsidRDefault="00255AD8" w:rsidP="00255AD8">
      <w:pPr>
        <w:pStyle w:val="a3"/>
      </w:pPr>
      <w:r>
        <w:t xml:space="preserve"> Если пользователю необходимо получить информацию о состоянии узлов выбранного автомата, то её он может получить в окне состояния автомата.</w:t>
      </w:r>
    </w:p>
    <w:p w:rsidR="00255AD8" w:rsidRDefault="00255AD8" w:rsidP="009D3091">
      <w:pPr>
        <w:pStyle w:val="a3"/>
        <w:keepNext/>
        <w:ind w:firstLine="0"/>
        <w:jc w:val="center"/>
      </w:pPr>
      <w:r>
        <w:rPr>
          <w:noProof/>
        </w:rPr>
        <w:drawing>
          <wp:inline distT="0" distB="0" distL="0" distR="0" wp14:anchorId="287F0285" wp14:editId="2B9060BD">
            <wp:extent cx="4239490" cy="3209176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3007" t="8897" r="26776" b="23488"/>
                    <a:stretch/>
                  </pic:blipFill>
                  <pic:spPr bwMode="auto">
                    <a:xfrm>
                      <a:off x="0" y="0"/>
                      <a:ext cx="4244947" cy="321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AD8" w:rsidRDefault="00255AD8" w:rsidP="00255AD8">
      <w:pPr>
        <w:pStyle w:val="a8"/>
        <w:jc w:val="center"/>
        <w:rPr>
          <w:color w:val="auto"/>
        </w:rPr>
      </w:pPr>
      <w:r w:rsidRPr="00255AD8">
        <w:rPr>
          <w:color w:val="auto"/>
        </w:rPr>
        <w:t xml:space="preserve">Рисунок </w:t>
      </w:r>
      <w:r w:rsidRPr="00255AD8">
        <w:rPr>
          <w:color w:val="auto"/>
        </w:rPr>
        <w:fldChar w:fldCharType="begin"/>
      </w:r>
      <w:r w:rsidRPr="00255AD8">
        <w:rPr>
          <w:color w:val="auto"/>
        </w:rPr>
        <w:instrText xml:space="preserve"> SEQ Рисунок \* ARABIC </w:instrText>
      </w:r>
      <w:r w:rsidRPr="00255AD8">
        <w:rPr>
          <w:color w:val="auto"/>
        </w:rPr>
        <w:fldChar w:fldCharType="separate"/>
      </w:r>
      <w:r w:rsidR="00B56F57">
        <w:rPr>
          <w:noProof/>
          <w:color w:val="auto"/>
        </w:rPr>
        <w:t>1</w:t>
      </w:r>
      <w:r w:rsidRPr="00255AD8">
        <w:rPr>
          <w:color w:val="auto"/>
        </w:rPr>
        <w:fldChar w:fldCharType="end"/>
      </w:r>
      <w:r w:rsidR="00DB0FC7">
        <w:rPr>
          <w:color w:val="auto"/>
        </w:rPr>
        <w:t>5</w:t>
      </w:r>
      <w:r w:rsidRPr="00255AD8">
        <w:rPr>
          <w:color w:val="auto"/>
        </w:rPr>
        <w:t>. Состояние автомата</w:t>
      </w:r>
    </w:p>
    <w:p w:rsidR="009D3091" w:rsidRDefault="009D3091" w:rsidP="009D3091">
      <w:pPr>
        <w:pStyle w:val="a3"/>
      </w:pPr>
      <w:r>
        <w:t>Всю необходимую информацию об узлах выбранного автомата пользователь может получить в списке узлов автомата</w:t>
      </w:r>
    </w:p>
    <w:p w:rsidR="009D3091" w:rsidRDefault="009D3091" w:rsidP="00176AF9">
      <w:pPr>
        <w:pStyle w:val="a3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1EDD61CC" wp14:editId="2DFD9A31">
            <wp:extent cx="2523500" cy="2963538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73424" t="16370" b="28114"/>
                    <a:stretch/>
                  </pic:blipFill>
                  <pic:spPr bwMode="auto">
                    <a:xfrm>
                      <a:off x="0" y="0"/>
                      <a:ext cx="2523340" cy="296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091" w:rsidRPr="009D3091" w:rsidRDefault="009D3091" w:rsidP="009D3091">
      <w:pPr>
        <w:pStyle w:val="a8"/>
        <w:jc w:val="center"/>
        <w:rPr>
          <w:color w:val="auto"/>
        </w:rPr>
      </w:pPr>
      <w:r w:rsidRPr="009D3091">
        <w:rPr>
          <w:color w:val="auto"/>
        </w:rPr>
        <w:t xml:space="preserve">Рисунок </w:t>
      </w:r>
      <w:r w:rsidRPr="009D3091">
        <w:rPr>
          <w:color w:val="auto"/>
        </w:rPr>
        <w:fldChar w:fldCharType="begin"/>
      </w:r>
      <w:r w:rsidRPr="009D3091">
        <w:rPr>
          <w:color w:val="auto"/>
        </w:rPr>
        <w:instrText xml:space="preserve"> SEQ Рисунок \* ARABIC </w:instrText>
      </w:r>
      <w:r w:rsidRPr="009D3091">
        <w:rPr>
          <w:color w:val="auto"/>
        </w:rPr>
        <w:fldChar w:fldCharType="separate"/>
      </w:r>
      <w:r w:rsidR="00B56F57">
        <w:rPr>
          <w:noProof/>
          <w:color w:val="auto"/>
        </w:rPr>
        <w:t>1</w:t>
      </w:r>
      <w:r w:rsidRPr="009D3091">
        <w:rPr>
          <w:color w:val="auto"/>
        </w:rPr>
        <w:fldChar w:fldCharType="end"/>
      </w:r>
      <w:r w:rsidR="00DB0FC7">
        <w:rPr>
          <w:color w:val="auto"/>
        </w:rPr>
        <w:t>6</w:t>
      </w:r>
      <w:r w:rsidRPr="009D3091">
        <w:rPr>
          <w:color w:val="auto"/>
        </w:rPr>
        <w:t>. Список узлов автомата</w:t>
      </w:r>
    </w:p>
    <w:p w:rsidR="009D3091" w:rsidRDefault="009D3091" w:rsidP="009D3091">
      <w:pPr>
        <w:pStyle w:val="a3"/>
      </w:pPr>
      <w:r>
        <w:lastRenderedPageBreak/>
        <w:t>Если у пользователя будет необходимость добавить в список автоматов новую линию метрополитена, он может воспользоваться функцией добавления линий и автоматов метрополитена.</w:t>
      </w:r>
    </w:p>
    <w:p w:rsidR="009D3091" w:rsidRDefault="009D3091" w:rsidP="009D3091">
      <w:pPr>
        <w:pStyle w:val="a3"/>
        <w:keepNext/>
        <w:ind w:firstLine="0"/>
        <w:jc w:val="center"/>
      </w:pPr>
      <w:r>
        <w:rPr>
          <w:noProof/>
        </w:rPr>
        <w:drawing>
          <wp:inline distT="0" distB="0" distL="0" distR="0" wp14:anchorId="3039E240" wp14:editId="37A98AB7">
            <wp:extent cx="2838202" cy="3173904"/>
            <wp:effectExtent l="0" t="0" r="63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1410" t="4625" r="31377" b="21353"/>
                    <a:stretch/>
                  </pic:blipFill>
                  <pic:spPr bwMode="auto">
                    <a:xfrm>
                      <a:off x="0" y="0"/>
                      <a:ext cx="2840452" cy="317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091" w:rsidRDefault="009D3091" w:rsidP="009D3091">
      <w:pPr>
        <w:pStyle w:val="a8"/>
        <w:jc w:val="center"/>
        <w:rPr>
          <w:color w:val="auto"/>
        </w:rPr>
      </w:pPr>
      <w:r w:rsidRPr="009D3091">
        <w:rPr>
          <w:color w:val="auto"/>
        </w:rPr>
        <w:t xml:space="preserve">Рисунок </w:t>
      </w:r>
      <w:r w:rsidRPr="009D3091">
        <w:rPr>
          <w:color w:val="auto"/>
        </w:rPr>
        <w:fldChar w:fldCharType="begin"/>
      </w:r>
      <w:r w:rsidRPr="009D3091">
        <w:rPr>
          <w:color w:val="auto"/>
        </w:rPr>
        <w:instrText xml:space="preserve"> SEQ Рисунок \* ARABIC </w:instrText>
      </w:r>
      <w:r w:rsidRPr="009D3091">
        <w:rPr>
          <w:color w:val="auto"/>
        </w:rPr>
        <w:fldChar w:fldCharType="separate"/>
      </w:r>
      <w:r w:rsidR="00B56F57">
        <w:rPr>
          <w:noProof/>
          <w:color w:val="auto"/>
        </w:rPr>
        <w:t>1</w:t>
      </w:r>
      <w:r w:rsidRPr="009D3091">
        <w:rPr>
          <w:color w:val="auto"/>
        </w:rPr>
        <w:fldChar w:fldCharType="end"/>
      </w:r>
      <w:r w:rsidR="00DB0FC7">
        <w:rPr>
          <w:color w:val="auto"/>
        </w:rPr>
        <w:t>7</w:t>
      </w:r>
      <w:r w:rsidRPr="009D3091">
        <w:rPr>
          <w:color w:val="auto"/>
        </w:rPr>
        <w:t>. Окно добавления новой линии, станции и вестибюля метрополитена</w:t>
      </w:r>
    </w:p>
    <w:p w:rsidR="00B56F57" w:rsidRDefault="00B56F57" w:rsidP="009D3091">
      <w:pPr>
        <w:rPr>
          <w:noProof/>
          <w:lang w:eastAsia="ru-RU"/>
        </w:rPr>
      </w:pPr>
    </w:p>
    <w:p w:rsidR="00B56F57" w:rsidRDefault="00B56F57" w:rsidP="00B56F5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56BF42D" wp14:editId="29833C7D">
            <wp:extent cx="2755075" cy="3243879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1610" t="4626" r="31178" b="17438"/>
                    <a:stretch/>
                  </pic:blipFill>
                  <pic:spPr bwMode="auto">
                    <a:xfrm>
                      <a:off x="0" y="0"/>
                      <a:ext cx="2757258" cy="324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091" w:rsidRPr="00B56F57" w:rsidRDefault="00B56F57" w:rsidP="00B56F57">
      <w:pPr>
        <w:pStyle w:val="a8"/>
        <w:jc w:val="center"/>
        <w:rPr>
          <w:color w:val="auto"/>
        </w:rPr>
      </w:pPr>
      <w:r w:rsidRPr="00B56F57">
        <w:rPr>
          <w:color w:val="auto"/>
        </w:rPr>
        <w:t xml:space="preserve">Рисунок </w:t>
      </w:r>
      <w:r w:rsidRPr="00B56F57">
        <w:rPr>
          <w:color w:val="auto"/>
        </w:rPr>
        <w:fldChar w:fldCharType="begin"/>
      </w:r>
      <w:r w:rsidRPr="00B56F57">
        <w:rPr>
          <w:color w:val="auto"/>
        </w:rPr>
        <w:instrText xml:space="preserve"> SEQ Рисунок \* ARABIC </w:instrText>
      </w:r>
      <w:r w:rsidRPr="00B56F57">
        <w:rPr>
          <w:color w:val="auto"/>
        </w:rPr>
        <w:fldChar w:fldCharType="separate"/>
      </w:r>
      <w:r w:rsidRPr="00B56F57">
        <w:rPr>
          <w:noProof/>
          <w:color w:val="auto"/>
        </w:rPr>
        <w:t>1</w:t>
      </w:r>
      <w:r w:rsidRPr="00B56F57">
        <w:rPr>
          <w:color w:val="auto"/>
        </w:rPr>
        <w:fldChar w:fldCharType="end"/>
      </w:r>
      <w:r w:rsidR="00DB0FC7">
        <w:rPr>
          <w:color w:val="auto"/>
        </w:rPr>
        <w:t>8</w:t>
      </w:r>
      <w:r w:rsidRPr="00B56F57">
        <w:rPr>
          <w:color w:val="auto"/>
        </w:rPr>
        <w:t>. Окно добавления нового автомата</w:t>
      </w:r>
    </w:p>
    <w:p w:rsidR="001B6DC9" w:rsidRDefault="001B6DC9" w:rsidP="00A54D3E">
      <w:pPr>
        <w:pStyle w:val="a3"/>
        <w:ind w:firstLine="0"/>
      </w:pPr>
      <w:r>
        <w:br w:type="page"/>
      </w:r>
    </w:p>
    <w:p w:rsidR="001B6DC9" w:rsidRDefault="00056EEC" w:rsidP="001B6DC9">
      <w:pPr>
        <w:pStyle w:val="1"/>
        <w:numPr>
          <w:ilvl w:val="0"/>
          <w:numId w:val="0"/>
        </w:numPr>
      </w:pPr>
      <w:bookmarkStart w:id="216" w:name="_Toc357982858"/>
      <w:r>
        <w:lastRenderedPageBreak/>
        <w:t>Заключение</w:t>
      </w:r>
      <w:bookmarkEnd w:id="216"/>
    </w:p>
    <w:p w:rsidR="001B6DC9" w:rsidRDefault="001B6DC9" w:rsidP="001B6DC9">
      <w:pPr>
        <w:pStyle w:val="a3"/>
      </w:pPr>
      <w:r>
        <w:t>В данной дипломно</w:t>
      </w:r>
      <w:r w:rsidR="00843A13">
        <w:t>м</w:t>
      </w:r>
      <w:r>
        <w:t xml:space="preserve"> </w:t>
      </w:r>
      <w:r w:rsidR="00843A13">
        <w:t>проекте</w:t>
      </w:r>
      <w:r>
        <w:t xml:space="preserve"> представлено решение </w:t>
      </w:r>
      <w:proofErr w:type="gramStart"/>
      <w:r>
        <w:t>задачи разработки программных средств системы мониторинга автоматов продажи проездных билетов</w:t>
      </w:r>
      <w:proofErr w:type="gramEnd"/>
      <w:r>
        <w:t>.</w:t>
      </w:r>
    </w:p>
    <w:p w:rsidR="001B6DC9" w:rsidRDefault="001B6DC9" w:rsidP="001B6DC9">
      <w:pPr>
        <w:pStyle w:val="a3"/>
      </w:pPr>
      <w:r>
        <w:t>Результат выполнения дипломно</w:t>
      </w:r>
      <w:r w:rsidR="00885ECA">
        <w:t>го</w:t>
      </w:r>
      <w:r>
        <w:t xml:space="preserve"> </w:t>
      </w:r>
      <w:r w:rsidR="00885ECA">
        <w:t>проекта</w:t>
      </w:r>
      <w:r>
        <w:t>:</w:t>
      </w:r>
    </w:p>
    <w:p w:rsidR="001B6DC9" w:rsidRDefault="001B6DC9" w:rsidP="001B6DC9">
      <w:pPr>
        <w:pStyle w:val="a3"/>
        <w:numPr>
          <w:ilvl w:val="0"/>
          <w:numId w:val="75"/>
        </w:numPr>
      </w:pPr>
      <w:r>
        <w:t>Проведен анализ предметной области.</w:t>
      </w:r>
    </w:p>
    <w:p w:rsidR="001B6DC9" w:rsidRDefault="001B6DC9" w:rsidP="001B6DC9">
      <w:pPr>
        <w:pStyle w:val="a3"/>
        <w:numPr>
          <w:ilvl w:val="0"/>
          <w:numId w:val="75"/>
        </w:numPr>
      </w:pPr>
      <w:r>
        <w:t xml:space="preserve">Поставлена задача </w:t>
      </w:r>
      <w:r w:rsidR="00885ECA">
        <w:t>дипломного проекта</w:t>
      </w:r>
      <w:r>
        <w:t>, которая была определена как разработка программны</w:t>
      </w:r>
      <w:r w:rsidR="003E1335">
        <w:t xml:space="preserve">х </w:t>
      </w:r>
      <w:proofErr w:type="gramStart"/>
      <w:r w:rsidR="003E1335">
        <w:t>средств системы мониторинга автоматов продажи проездных билетов</w:t>
      </w:r>
      <w:proofErr w:type="gramEnd"/>
      <w:r w:rsidR="003E1335">
        <w:t>.</w:t>
      </w:r>
    </w:p>
    <w:p w:rsidR="001B6DC9" w:rsidRPr="003E1335" w:rsidRDefault="003E1335" w:rsidP="001B6DC9">
      <w:pPr>
        <w:pStyle w:val="a3"/>
        <w:numPr>
          <w:ilvl w:val="0"/>
          <w:numId w:val="75"/>
        </w:numPr>
      </w:pPr>
      <w:r>
        <w:t>Выполнено проектирование программных средств</w:t>
      </w:r>
      <w:r>
        <w:rPr>
          <w:lang w:val="en-US"/>
        </w:rPr>
        <w:t>.</w:t>
      </w:r>
    </w:p>
    <w:p w:rsidR="003E1335" w:rsidRPr="005B0865" w:rsidRDefault="003E1335" w:rsidP="001B6DC9">
      <w:pPr>
        <w:pStyle w:val="a3"/>
        <w:numPr>
          <w:ilvl w:val="0"/>
          <w:numId w:val="75"/>
        </w:numPr>
      </w:pPr>
      <w:r>
        <w:t>Определены требования к эксплуатации, составу и параметрам технических средств.</w:t>
      </w:r>
    </w:p>
    <w:p w:rsidR="005B0865" w:rsidRDefault="005B0865" w:rsidP="001B6DC9">
      <w:pPr>
        <w:pStyle w:val="a3"/>
        <w:numPr>
          <w:ilvl w:val="0"/>
          <w:numId w:val="75"/>
        </w:numPr>
      </w:pPr>
      <w:r>
        <w:t>Разработано приложение АРМ мониторинга и сервер системы мониторинга.</w:t>
      </w:r>
    </w:p>
    <w:p w:rsidR="003E1335" w:rsidRDefault="003E1335" w:rsidP="003E1335">
      <w:pPr>
        <w:pStyle w:val="a3"/>
        <w:numPr>
          <w:ilvl w:val="0"/>
          <w:numId w:val="75"/>
        </w:numPr>
      </w:pPr>
      <w:r>
        <w:t>Представлен контрольный пример работы программных средств и продемонстрирован пользовательский интерфейс программных средств.</w:t>
      </w:r>
    </w:p>
    <w:p w:rsidR="007B72F6" w:rsidRDefault="007B72F6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br w:type="page"/>
      </w:r>
    </w:p>
    <w:p w:rsidR="007B72F6" w:rsidRDefault="00056EEC" w:rsidP="007B72F6">
      <w:pPr>
        <w:pStyle w:val="1"/>
        <w:numPr>
          <w:ilvl w:val="0"/>
          <w:numId w:val="0"/>
        </w:numPr>
      </w:pPr>
      <w:bookmarkStart w:id="217" w:name="_Toc357982859"/>
      <w:r>
        <w:lastRenderedPageBreak/>
        <w:t>Список литературы</w:t>
      </w:r>
      <w:bookmarkEnd w:id="217"/>
    </w:p>
    <w:p w:rsidR="00403402" w:rsidRDefault="00403402" w:rsidP="00403402">
      <w:pPr>
        <w:pStyle w:val="a3"/>
        <w:numPr>
          <w:ilvl w:val="0"/>
          <w:numId w:val="76"/>
        </w:numPr>
      </w:pPr>
      <w:r>
        <w:t xml:space="preserve">К. </w:t>
      </w:r>
      <w:proofErr w:type="spellStart"/>
      <w:r>
        <w:t>Хорстман</w:t>
      </w:r>
      <w:proofErr w:type="spellEnd"/>
      <w:r>
        <w:t xml:space="preserve">, Г. </w:t>
      </w:r>
      <w:proofErr w:type="spellStart"/>
      <w:r>
        <w:t>Корнел</w:t>
      </w:r>
      <w:proofErr w:type="spellEnd"/>
      <w:r>
        <w:t xml:space="preserve">  «</w:t>
      </w:r>
      <w:proofErr w:type="spellStart"/>
      <w:r w:rsidRPr="00502FF1">
        <w:t>Java</w:t>
      </w:r>
      <w:proofErr w:type="spellEnd"/>
      <w:r w:rsidRPr="00502FF1">
        <w:t xml:space="preserve"> 2. </w:t>
      </w:r>
      <w:r>
        <w:t>Том 2. Тонкости программирования.</w:t>
      </w:r>
      <w:r w:rsidRPr="00502FF1">
        <w:t xml:space="preserve"> Библиотека профессионала. 7-е издание</w:t>
      </w:r>
      <w:r>
        <w:t>», 2008 г., 983 страницы.</w:t>
      </w:r>
    </w:p>
    <w:p w:rsidR="00403402" w:rsidRPr="00403402" w:rsidRDefault="00403402" w:rsidP="00403402">
      <w:pPr>
        <w:pStyle w:val="a3"/>
        <w:numPr>
          <w:ilvl w:val="0"/>
          <w:numId w:val="76"/>
        </w:numPr>
        <w:rPr>
          <w:lang w:val="en-US"/>
        </w:rPr>
      </w:pPr>
      <w:proofErr w:type="spellStart"/>
      <w:r w:rsidRPr="00A16AFC">
        <w:rPr>
          <w:lang w:val="en-US"/>
        </w:rPr>
        <w:t>Heiko</w:t>
      </w:r>
      <w:proofErr w:type="spellEnd"/>
      <w:r w:rsidRPr="00A16AFC">
        <w:rPr>
          <w:lang w:val="en-US"/>
        </w:rPr>
        <w:t xml:space="preserve"> </w:t>
      </w:r>
      <w:proofErr w:type="spellStart"/>
      <w:r w:rsidRPr="00A16AFC">
        <w:rPr>
          <w:lang w:val="en-US"/>
        </w:rPr>
        <w:t>Böck</w:t>
      </w:r>
      <w:proofErr w:type="spellEnd"/>
      <w:r w:rsidRPr="00A16AFC">
        <w:rPr>
          <w:lang w:val="en-US"/>
        </w:rPr>
        <w:t xml:space="preserve"> «T</w:t>
      </w:r>
      <w:r>
        <w:rPr>
          <w:lang w:val="en-US"/>
        </w:rPr>
        <w:t xml:space="preserve">he Definitive Guide to </w:t>
      </w:r>
      <w:proofErr w:type="spellStart"/>
      <w:r>
        <w:rPr>
          <w:lang w:val="en-US"/>
        </w:rPr>
        <w:t>NetBeans</w:t>
      </w:r>
      <w:proofErr w:type="spellEnd"/>
      <w:r w:rsidRPr="00A16AFC">
        <w:rPr>
          <w:lang w:val="en-US"/>
        </w:rPr>
        <w:t xml:space="preserve"> Platform 7»</w:t>
      </w:r>
      <w:r w:rsidRPr="00403402">
        <w:rPr>
          <w:lang w:val="en-US"/>
        </w:rPr>
        <w:t xml:space="preserve">, 2011, 522 </w:t>
      </w:r>
      <w:r>
        <w:t>страницы</w:t>
      </w:r>
      <w:r w:rsidRPr="00403402">
        <w:rPr>
          <w:lang w:val="en-US"/>
        </w:rPr>
        <w:t>.</w:t>
      </w:r>
    </w:p>
    <w:p w:rsidR="00502FF1" w:rsidRDefault="007B72F6" w:rsidP="00502FF1">
      <w:pPr>
        <w:pStyle w:val="a3"/>
        <w:numPr>
          <w:ilvl w:val="0"/>
          <w:numId w:val="76"/>
        </w:numPr>
      </w:pPr>
      <w:r>
        <w:t>Статья «</w:t>
      </w:r>
      <w:proofErr w:type="gramStart"/>
      <w:r>
        <w:t>Удаленный</w:t>
      </w:r>
      <w:proofErr w:type="gramEnd"/>
      <w:r>
        <w:t xml:space="preserve"> мониторинга торгового автомата. Суть и цена вопроса»</w:t>
      </w:r>
      <w:r w:rsidR="00502FF1">
        <w:t xml:space="preserve"> - </w:t>
      </w:r>
      <w:hyperlink r:id="rId31" w:history="1">
        <w:r w:rsidR="00502FF1" w:rsidRPr="00556962">
          <w:rPr>
            <w:rStyle w:val="af3"/>
          </w:rPr>
          <w:t>http://veq.ru/catalog/all-analitika/doc/206/</w:t>
        </w:r>
      </w:hyperlink>
    </w:p>
    <w:p w:rsidR="00502FF1" w:rsidRPr="00502FF1" w:rsidRDefault="00502FF1" w:rsidP="00502FF1">
      <w:pPr>
        <w:pStyle w:val="a3"/>
        <w:numPr>
          <w:ilvl w:val="0"/>
          <w:numId w:val="76"/>
        </w:numPr>
      </w:pPr>
      <w:r>
        <w:t>Статья «</w:t>
      </w:r>
      <w:r w:rsidRPr="00502FF1">
        <w:t xml:space="preserve">Система мониторинга и управления для автоматов </w:t>
      </w:r>
      <w:proofErr w:type="spellStart"/>
      <w:r w:rsidRPr="00502FF1">
        <w:t>eVend</w:t>
      </w:r>
      <w:proofErr w:type="spellEnd"/>
      <w:r w:rsidRPr="00502FF1">
        <w:t>»</w:t>
      </w:r>
      <w:r>
        <w:t xml:space="preserve"> - </w:t>
      </w:r>
      <w:hyperlink r:id="rId32" w:history="1">
        <w:r w:rsidRPr="00556962">
          <w:rPr>
            <w:rStyle w:val="af3"/>
          </w:rPr>
          <w:t>http://www.eps-vending.ru/Particles/art_8/</w:t>
        </w:r>
      </w:hyperlink>
      <w:r>
        <w:t>.</w:t>
      </w:r>
    </w:p>
    <w:p w:rsidR="00502FF1" w:rsidRDefault="00502FF1" w:rsidP="00502FF1">
      <w:pPr>
        <w:pStyle w:val="a3"/>
        <w:numPr>
          <w:ilvl w:val="0"/>
          <w:numId w:val="76"/>
        </w:numPr>
      </w:pPr>
      <w:r>
        <w:t xml:space="preserve">Обзорные статьи систем мониторинга - </w:t>
      </w:r>
      <w:hyperlink r:id="rId33" w:history="1">
        <w:r w:rsidRPr="00556962">
          <w:rPr>
            <w:rStyle w:val="af3"/>
          </w:rPr>
          <w:t>http://renome-smart.com/ru/bs/17.html</w:t>
        </w:r>
      </w:hyperlink>
      <w:r>
        <w:t xml:space="preserve">, </w:t>
      </w:r>
      <w:hyperlink r:id="rId34" w:history="1">
        <w:r w:rsidRPr="00556962">
          <w:rPr>
            <w:rStyle w:val="af3"/>
          </w:rPr>
          <w:t>http://renome-smart.com/ru/bs/12.html</w:t>
        </w:r>
      </w:hyperlink>
      <w:r>
        <w:t>.</w:t>
      </w:r>
    </w:p>
    <w:p w:rsidR="00502FF1" w:rsidRDefault="00502FF1" w:rsidP="00502FF1">
      <w:pPr>
        <w:pStyle w:val="a3"/>
        <w:numPr>
          <w:ilvl w:val="0"/>
          <w:numId w:val="76"/>
        </w:numPr>
      </w:pPr>
      <w:r>
        <w:t>Статья «</w:t>
      </w:r>
      <w:r w:rsidRPr="00502FF1">
        <w:t xml:space="preserve">Разработка простого </w:t>
      </w:r>
      <w:proofErr w:type="spellStart"/>
      <w:r w:rsidRPr="00502FF1">
        <w:t>Eclipse</w:t>
      </w:r>
      <w:proofErr w:type="spellEnd"/>
      <w:r w:rsidRPr="00502FF1">
        <w:t xml:space="preserve"> RCP приложения</w:t>
      </w:r>
      <w:r>
        <w:t xml:space="preserve">» - </w:t>
      </w:r>
      <w:hyperlink r:id="rId35" w:history="1">
        <w:r w:rsidRPr="00556962">
          <w:rPr>
            <w:rStyle w:val="af3"/>
          </w:rPr>
          <w:t>http://habrahabr.ru/post/139340/</w:t>
        </w:r>
      </w:hyperlink>
      <w:r>
        <w:t>.</w:t>
      </w:r>
    </w:p>
    <w:p w:rsidR="00502FF1" w:rsidRPr="00502FF1" w:rsidRDefault="00502FF1" w:rsidP="00502FF1">
      <w:pPr>
        <w:pStyle w:val="a3"/>
        <w:numPr>
          <w:ilvl w:val="0"/>
          <w:numId w:val="76"/>
        </w:numPr>
        <w:rPr>
          <w:lang w:val="en-US"/>
        </w:rPr>
      </w:pPr>
      <w:r>
        <w:t>Статья</w:t>
      </w:r>
      <w:r w:rsidRPr="00502FF1">
        <w:rPr>
          <w:lang w:val="en-US"/>
        </w:rPr>
        <w:t xml:space="preserve"> «Eclipse 4 RCP - Tutorial» - </w:t>
      </w:r>
      <w:r w:rsidR="00BC4D6F">
        <w:fldChar w:fldCharType="begin"/>
      </w:r>
      <w:r w:rsidR="00BC4D6F" w:rsidRPr="00AF3017">
        <w:rPr>
          <w:lang w:val="en-US"/>
        </w:rPr>
        <w:instrText xml:space="preserve"> HYPERLINK "http://www.vogella.com/articles/EclipseRCP/article.html" </w:instrText>
      </w:r>
      <w:r w:rsidR="00BC4D6F">
        <w:fldChar w:fldCharType="separate"/>
      </w:r>
      <w:r w:rsidRPr="00556962">
        <w:rPr>
          <w:rStyle w:val="af3"/>
          <w:lang w:val="en-US"/>
        </w:rPr>
        <w:t>http://www.vogella.com/articles/EclipseRCP/article.html</w:t>
      </w:r>
      <w:r w:rsidR="00BC4D6F">
        <w:rPr>
          <w:rStyle w:val="af3"/>
          <w:lang w:val="en-US"/>
        </w:rPr>
        <w:fldChar w:fldCharType="end"/>
      </w:r>
      <w:r w:rsidRPr="00502FF1">
        <w:rPr>
          <w:lang w:val="en-US"/>
        </w:rPr>
        <w:t>.</w:t>
      </w:r>
    </w:p>
    <w:p w:rsidR="00B94416" w:rsidRPr="00AF3017" w:rsidRDefault="00502FF1" w:rsidP="00EB285A">
      <w:pPr>
        <w:pStyle w:val="a3"/>
        <w:numPr>
          <w:ilvl w:val="0"/>
          <w:numId w:val="76"/>
        </w:numPr>
      </w:pPr>
      <w:r>
        <w:t>Статья «</w:t>
      </w:r>
      <w:r w:rsidRPr="00502FF1">
        <w:t xml:space="preserve">Разработка вашего первого </w:t>
      </w:r>
      <w:proofErr w:type="spellStart"/>
      <w:r w:rsidRPr="00502FF1">
        <w:t>Eclipse</w:t>
      </w:r>
      <w:proofErr w:type="spellEnd"/>
      <w:r w:rsidRPr="00502FF1">
        <w:t xml:space="preserve"> RCP приложения</w:t>
      </w:r>
      <w:r>
        <w:t xml:space="preserve">» - </w:t>
      </w:r>
      <w:bookmarkStart w:id="218" w:name="_GoBack"/>
      <w:bookmarkEnd w:id="218"/>
      <w:r w:rsidR="00BC4D6F">
        <w:fldChar w:fldCharType="begin"/>
      </w:r>
      <w:r w:rsidR="00BC4D6F">
        <w:instrText xml:space="preserve"> HYPERLINK "http://www.ibm.com/developerworks/ru/edu/os-ecl-rcpapp/" </w:instrText>
      </w:r>
      <w:r w:rsidR="00BC4D6F">
        <w:fldChar w:fldCharType="separate"/>
      </w:r>
      <w:r w:rsidRPr="00556962">
        <w:rPr>
          <w:rStyle w:val="af3"/>
        </w:rPr>
        <w:t>http://www.ibm.com/developerworks/ru/edu/os-ecl-rcpapp/</w:t>
      </w:r>
      <w:r w:rsidR="00BC4D6F">
        <w:rPr>
          <w:rStyle w:val="af3"/>
        </w:rPr>
        <w:fldChar w:fldCharType="end"/>
      </w:r>
    </w:p>
    <w:sectPr w:rsidR="00B94416" w:rsidRPr="00AF3017" w:rsidSect="00056EEC">
      <w:footerReference w:type="default" r:id="rId36"/>
      <w:footerReference w:type="first" r:id="rId37"/>
      <w:pgSz w:w="11906" w:h="16838"/>
      <w:pgMar w:top="1134" w:right="850" w:bottom="851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D6F" w:rsidRDefault="00BC4D6F" w:rsidP="0056596B">
      <w:pPr>
        <w:spacing w:after="0" w:line="240" w:lineRule="auto"/>
      </w:pPr>
      <w:r>
        <w:separator/>
      </w:r>
    </w:p>
  </w:endnote>
  <w:endnote w:type="continuationSeparator" w:id="0">
    <w:p w:rsidR="00BC4D6F" w:rsidRDefault="00BC4D6F" w:rsidP="00565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221836"/>
      <w:docPartObj>
        <w:docPartGallery w:val="Page Numbers (Bottom of Page)"/>
        <w:docPartUnique/>
      </w:docPartObj>
    </w:sdtPr>
    <w:sdtEndPr/>
    <w:sdtContent>
      <w:p w:rsidR="00CA7D3D" w:rsidRDefault="00CA7D3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017">
          <w:rPr>
            <w:noProof/>
          </w:rPr>
          <w:t>2</w:t>
        </w:r>
        <w:r>
          <w:fldChar w:fldCharType="end"/>
        </w:r>
      </w:p>
    </w:sdtContent>
  </w:sdt>
  <w:p w:rsidR="00CA7D3D" w:rsidRDefault="00CA7D3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9637833"/>
      <w:docPartObj>
        <w:docPartGallery w:val="Page Numbers (Bottom of Page)"/>
        <w:docPartUnique/>
      </w:docPartObj>
    </w:sdtPr>
    <w:sdtEndPr/>
    <w:sdtContent>
      <w:p w:rsidR="00CA7D3D" w:rsidRDefault="00CA7D3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:rsidR="00CA7D3D" w:rsidRDefault="00CA7D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D6F" w:rsidRDefault="00BC4D6F" w:rsidP="0056596B">
      <w:pPr>
        <w:spacing w:after="0" w:line="240" w:lineRule="auto"/>
      </w:pPr>
      <w:r>
        <w:separator/>
      </w:r>
    </w:p>
  </w:footnote>
  <w:footnote w:type="continuationSeparator" w:id="0">
    <w:p w:rsidR="00BC4D6F" w:rsidRDefault="00BC4D6F" w:rsidP="00565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652B"/>
    <w:multiLevelType w:val="multilevel"/>
    <w:tmpl w:val="6A98DC02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36F6BB3"/>
    <w:multiLevelType w:val="hybridMultilevel"/>
    <w:tmpl w:val="F912CBB2"/>
    <w:lvl w:ilvl="0" w:tplc="0658CA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E282B"/>
    <w:multiLevelType w:val="hybridMultilevel"/>
    <w:tmpl w:val="5C046BF4"/>
    <w:lvl w:ilvl="0" w:tplc="DA8A80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54ACB"/>
    <w:multiLevelType w:val="hybridMultilevel"/>
    <w:tmpl w:val="F3080DA2"/>
    <w:lvl w:ilvl="0" w:tplc="E398EA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70C21F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125A6F"/>
    <w:multiLevelType w:val="hybridMultilevel"/>
    <w:tmpl w:val="70F84994"/>
    <w:lvl w:ilvl="0" w:tplc="0658CA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E6365"/>
    <w:multiLevelType w:val="hybridMultilevel"/>
    <w:tmpl w:val="6DCCBD1E"/>
    <w:lvl w:ilvl="0" w:tplc="2986829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BF0453"/>
    <w:multiLevelType w:val="hybridMultilevel"/>
    <w:tmpl w:val="012A2502"/>
    <w:lvl w:ilvl="0" w:tplc="53CC1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61571"/>
    <w:multiLevelType w:val="hybridMultilevel"/>
    <w:tmpl w:val="82D6AFF6"/>
    <w:lvl w:ilvl="0" w:tplc="0E4827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46F4A"/>
    <w:multiLevelType w:val="hybridMultilevel"/>
    <w:tmpl w:val="5B7CF79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95398"/>
    <w:multiLevelType w:val="hybridMultilevel"/>
    <w:tmpl w:val="76F631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4A65F74"/>
    <w:multiLevelType w:val="hybridMultilevel"/>
    <w:tmpl w:val="094C296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3B13EE"/>
    <w:multiLevelType w:val="hybridMultilevel"/>
    <w:tmpl w:val="987656D4"/>
    <w:lvl w:ilvl="0" w:tplc="F70C2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4531AB"/>
    <w:multiLevelType w:val="hybridMultilevel"/>
    <w:tmpl w:val="6BBECF8A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3B14B4"/>
    <w:multiLevelType w:val="hybridMultilevel"/>
    <w:tmpl w:val="9C0C1994"/>
    <w:lvl w:ilvl="0" w:tplc="8F229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307E4"/>
    <w:multiLevelType w:val="hybridMultilevel"/>
    <w:tmpl w:val="EA7073DE"/>
    <w:lvl w:ilvl="0" w:tplc="F70C21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FE43146"/>
    <w:multiLevelType w:val="hybridMultilevel"/>
    <w:tmpl w:val="FE7A329C"/>
    <w:lvl w:ilvl="0" w:tplc="F70C2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1062773"/>
    <w:multiLevelType w:val="hybridMultilevel"/>
    <w:tmpl w:val="1C7632D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007FF8"/>
    <w:multiLevelType w:val="hybridMultilevel"/>
    <w:tmpl w:val="58529FBC"/>
    <w:lvl w:ilvl="0" w:tplc="8F229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EB3815"/>
    <w:multiLevelType w:val="hybridMultilevel"/>
    <w:tmpl w:val="1C7632D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010EBA"/>
    <w:multiLevelType w:val="hybridMultilevel"/>
    <w:tmpl w:val="9C061FB2"/>
    <w:lvl w:ilvl="0" w:tplc="F70C2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70C21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7884A0C"/>
    <w:multiLevelType w:val="hybridMultilevel"/>
    <w:tmpl w:val="E286C528"/>
    <w:lvl w:ilvl="0" w:tplc="0658CA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900096"/>
    <w:multiLevelType w:val="hybridMultilevel"/>
    <w:tmpl w:val="41E6A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8AE64C9"/>
    <w:multiLevelType w:val="hybridMultilevel"/>
    <w:tmpl w:val="FF620366"/>
    <w:lvl w:ilvl="0" w:tplc="8F229A5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FB319E"/>
    <w:multiLevelType w:val="hybridMultilevel"/>
    <w:tmpl w:val="663441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A0302E1"/>
    <w:multiLevelType w:val="hybridMultilevel"/>
    <w:tmpl w:val="670A7A8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B35BB3"/>
    <w:multiLevelType w:val="hybridMultilevel"/>
    <w:tmpl w:val="66567BEE"/>
    <w:lvl w:ilvl="0" w:tplc="24D09C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2F812BC6"/>
    <w:multiLevelType w:val="hybridMultilevel"/>
    <w:tmpl w:val="18780E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0CD7116"/>
    <w:multiLevelType w:val="hybridMultilevel"/>
    <w:tmpl w:val="536E0D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36231CA8"/>
    <w:multiLevelType w:val="hybridMultilevel"/>
    <w:tmpl w:val="61E05B92"/>
    <w:lvl w:ilvl="0" w:tplc="CC8E18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EE47CB"/>
    <w:multiLevelType w:val="hybridMultilevel"/>
    <w:tmpl w:val="5C046BF4"/>
    <w:lvl w:ilvl="0" w:tplc="DA8A80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DE2860"/>
    <w:multiLevelType w:val="hybridMultilevel"/>
    <w:tmpl w:val="55C4C1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B7F2EAA"/>
    <w:multiLevelType w:val="hybridMultilevel"/>
    <w:tmpl w:val="58529FBC"/>
    <w:lvl w:ilvl="0" w:tplc="8F229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C66902"/>
    <w:multiLevelType w:val="hybridMultilevel"/>
    <w:tmpl w:val="5B7CF79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5C1C79"/>
    <w:multiLevelType w:val="hybridMultilevel"/>
    <w:tmpl w:val="1C7632D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7919B5"/>
    <w:multiLevelType w:val="hybridMultilevel"/>
    <w:tmpl w:val="7CE03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AA7045"/>
    <w:multiLevelType w:val="hybridMultilevel"/>
    <w:tmpl w:val="2108A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117638E"/>
    <w:multiLevelType w:val="hybridMultilevel"/>
    <w:tmpl w:val="21922C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2CD7CA2"/>
    <w:multiLevelType w:val="hybridMultilevel"/>
    <w:tmpl w:val="54ACC4E2"/>
    <w:lvl w:ilvl="0" w:tplc="F70C2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42FE42E5"/>
    <w:multiLevelType w:val="hybridMultilevel"/>
    <w:tmpl w:val="F57C60A8"/>
    <w:lvl w:ilvl="0" w:tplc="F70C21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437B12CF"/>
    <w:multiLevelType w:val="hybridMultilevel"/>
    <w:tmpl w:val="9C1EAEBC"/>
    <w:lvl w:ilvl="0" w:tplc="F70C2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43D512B2"/>
    <w:multiLevelType w:val="hybridMultilevel"/>
    <w:tmpl w:val="D13EB370"/>
    <w:lvl w:ilvl="0" w:tplc="F70C2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44192AF2"/>
    <w:multiLevelType w:val="hybridMultilevel"/>
    <w:tmpl w:val="732E3CFC"/>
    <w:lvl w:ilvl="0" w:tplc="0658CA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987476"/>
    <w:multiLevelType w:val="hybridMultilevel"/>
    <w:tmpl w:val="909630E2"/>
    <w:lvl w:ilvl="0" w:tplc="C43238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6AE31B9"/>
    <w:multiLevelType w:val="hybridMultilevel"/>
    <w:tmpl w:val="602CD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94359F9"/>
    <w:multiLevelType w:val="hybridMultilevel"/>
    <w:tmpl w:val="B50AE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11295D"/>
    <w:multiLevelType w:val="hybridMultilevel"/>
    <w:tmpl w:val="17CA0D1C"/>
    <w:lvl w:ilvl="0" w:tplc="42925A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4C0391"/>
    <w:multiLevelType w:val="hybridMultilevel"/>
    <w:tmpl w:val="BF84D5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FC03219"/>
    <w:multiLevelType w:val="hybridMultilevel"/>
    <w:tmpl w:val="61E05B92"/>
    <w:lvl w:ilvl="0" w:tplc="CC8E18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01866A5"/>
    <w:multiLevelType w:val="hybridMultilevel"/>
    <w:tmpl w:val="58529FBC"/>
    <w:lvl w:ilvl="0" w:tplc="8F229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1613E2A"/>
    <w:multiLevelType w:val="hybridMultilevel"/>
    <w:tmpl w:val="58529FBC"/>
    <w:lvl w:ilvl="0" w:tplc="8F229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27D4155"/>
    <w:multiLevelType w:val="hybridMultilevel"/>
    <w:tmpl w:val="8A8A3A88"/>
    <w:lvl w:ilvl="0" w:tplc="F70C2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52E55BBA"/>
    <w:multiLevelType w:val="hybridMultilevel"/>
    <w:tmpl w:val="CCE04D4A"/>
    <w:lvl w:ilvl="0" w:tplc="04190011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538E2FE2"/>
    <w:multiLevelType w:val="hybridMultilevel"/>
    <w:tmpl w:val="1C02E750"/>
    <w:lvl w:ilvl="0" w:tplc="A9768FA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3968E9"/>
    <w:multiLevelType w:val="hybridMultilevel"/>
    <w:tmpl w:val="029EA9C2"/>
    <w:lvl w:ilvl="0" w:tplc="0658CA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79B1703"/>
    <w:multiLevelType w:val="hybridMultilevel"/>
    <w:tmpl w:val="61E05B92"/>
    <w:lvl w:ilvl="0" w:tplc="CC8E18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8A50B4A"/>
    <w:multiLevelType w:val="hybridMultilevel"/>
    <w:tmpl w:val="0EE6E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A2059A8"/>
    <w:multiLevelType w:val="hybridMultilevel"/>
    <w:tmpl w:val="B7E426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C1D0799"/>
    <w:multiLevelType w:val="hybridMultilevel"/>
    <w:tmpl w:val="1C7632D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DDE60C6"/>
    <w:multiLevelType w:val="hybridMultilevel"/>
    <w:tmpl w:val="B50AE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FCD01C5"/>
    <w:multiLevelType w:val="hybridMultilevel"/>
    <w:tmpl w:val="B50AE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0DE7200"/>
    <w:multiLevelType w:val="hybridMultilevel"/>
    <w:tmpl w:val="2108A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2355221"/>
    <w:multiLevelType w:val="hybridMultilevel"/>
    <w:tmpl w:val="5B7CF79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32F5AFD"/>
    <w:multiLevelType w:val="hybridMultilevel"/>
    <w:tmpl w:val="1C02E750"/>
    <w:lvl w:ilvl="0" w:tplc="A9768FA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42817E6"/>
    <w:multiLevelType w:val="hybridMultilevel"/>
    <w:tmpl w:val="0CFA1548"/>
    <w:lvl w:ilvl="0" w:tplc="F70C21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653E5ACD"/>
    <w:multiLevelType w:val="hybridMultilevel"/>
    <w:tmpl w:val="AAC26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613430D"/>
    <w:multiLevelType w:val="hybridMultilevel"/>
    <w:tmpl w:val="32381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689B6269"/>
    <w:multiLevelType w:val="hybridMultilevel"/>
    <w:tmpl w:val="AAC26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8CF25D8"/>
    <w:multiLevelType w:val="hybridMultilevel"/>
    <w:tmpl w:val="5B7CF79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9815505"/>
    <w:multiLevelType w:val="hybridMultilevel"/>
    <w:tmpl w:val="EBF82D94"/>
    <w:lvl w:ilvl="0" w:tplc="53CC16E6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D3F659F"/>
    <w:multiLevelType w:val="hybridMultilevel"/>
    <w:tmpl w:val="B50AE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E9B7957"/>
    <w:multiLevelType w:val="hybridMultilevel"/>
    <w:tmpl w:val="70F84994"/>
    <w:lvl w:ilvl="0" w:tplc="0658CA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EC95D50"/>
    <w:multiLevelType w:val="hybridMultilevel"/>
    <w:tmpl w:val="602CD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03D2397"/>
    <w:multiLevelType w:val="hybridMultilevel"/>
    <w:tmpl w:val="042426F0"/>
    <w:lvl w:ilvl="0" w:tplc="F70C2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71411AA2"/>
    <w:multiLevelType w:val="hybridMultilevel"/>
    <w:tmpl w:val="7E063C3C"/>
    <w:lvl w:ilvl="0" w:tplc="8F229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5754B44"/>
    <w:multiLevelType w:val="hybridMultilevel"/>
    <w:tmpl w:val="909630E2"/>
    <w:lvl w:ilvl="0" w:tplc="C43238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8743A6C"/>
    <w:multiLevelType w:val="hybridMultilevel"/>
    <w:tmpl w:val="1B922D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799B7C50"/>
    <w:multiLevelType w:val="hybridMultilevel"/>
    <w:tmpl w:val="1C7632D0"/>
    <w:lvl w:ilvl="0" w:tplc="CF1E4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1C5FAB"/>
    <w:multiLevelType w:val="hybridMultilevel"/>
    <w:tmpl w:val="48042758"/>
    <w:lvl w:ilvl="0" w:tplc="F70C2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8"/>
  </w:num>
  <w:num w:numId="3">
    <w:abstractNumId w:val="14"/>
  </w:num>
  <w:num w:numId="4">
    <w:abstractNumId w:val="63"/>
  </w:num>
  <w:num w:numId="5">
    <w:abstractNumId w:val="77"/>
  </w:num>
  <w:num w:numId="6">
    <w:abstractNumId w:val="72"/>
  </w:num>
  <w:num w:numId="7">
    <w:abstractNumId w:val="19"/>
  </w:num>
  <w:num w:numId="8">
    <w:abstractNumId w:val="51"/>
  </w:num>
  <w:num w:numId="9">
    <w:abstractNumId w:val="37"/>
  </w:num>
  <w:num w:numId="10">
    <w:abstractNumId w:val="15"/>
  </w:num>
  <w:num w:numId="11">
    <w:abstractNumId w:val="39"/>
  </w:num>
  <w:num w:numId="12">
    <w:abstractNumId w:val="40"/>
  </w:num>
  <w:num w:numId="13">
    <w:abstractNumId w:val="50"/>
  </w:num>
  <w:num w:numId="14">
    <w:abstractNumId w:val="11"/>
  </w:num>
  <w:num w:numId="15">
    <w:abstractNumId w:val="3"/>
  </w:num>
  <w:num w:numId="16">
    <w:abstractNumId w:val="25"/>
  </w:num>
  <w:num w:numId="17">
    <w:abstractNumId w:val="16"/>
  </w:num>
  <w:num w:numId="18">
    <w:abstractNumId w:val="58"/>
  </w:num>
  <w:num w:numId="19">
    <w:abstractNumId w:val="62"/>
  </w:num>
  <w:num w:numId="20">
    <w:abstractNumId w:val="57"/>
  </w:num>
  <w:num w:numId="21">
    <w:abstractNumId w:val="76"/>
  </w:num>
  <w:num w:numId="22">
    <w:abstractNumId w:val="44"/>
  </w:num>
  <w:num w:numId="23">
    <w:abstractNumId w:val="5"/>
  </w:num>
  <w:num w:numId="24">
    <w:abstractNumId w:val="55"/>
  </w:num>
  <w:num w:numId="25">
    <w:abstractNumId w:val="18"/>
  </w:num>
  <w:num w:numId="26">
    <w:abstractNumId w:val="69"/>
  </w:num>
  <w:num w:numId="27">
    <w:abstractNumId w:val="52"/>
  </w:num>
  <w:num w:numId="28">
    <w:abstractNumId w:val="68"/>
  </w:num>
  <w:num w:numId="29">
    <w:abstractNumId w:val="10"/>
  </w:num>
  <w:num w:numId="30">
    <w:abstractNumId w:val="6"/>
  </w:num>
  <w:num w:numId="31">
    <w:abstractNumId w:val="33"/>
  </w:num>
  <w:num w:numId="32">
    <w:abstractNumId w:val="59"/>
  </w:num>
  <w:num w:numId="33">
    <w:abstractNumId w:val="22"/>
  </w:num>
  <w:num w:numId="34">
    <w:abstractNumId w:val="12"/>
  </w:num>
  <w:num w:numId="35">
    <w:abstractNumId w:val="13"/>
  </w:num>
  <w:num w:numId="36">
    <w:abstractNumId w:val="24"/>
  </w:num>
  <w:num w:numId="37">
    <w:abstractNumId w:val="73"/>
  </w:num>
  <w:num w:numId="38">
    <w:abstractNumId w:val="67"/>
  </w:num>
  <w:num w:numId="39">
    <w:abstractNumId w:val="17"/>
  </w:num>
  <w:num w:numId="40">
    <w:abstractNumId w:val="61"/>
  </w:num>
  <w:num w:numId="41">
    <w:abstractNumId w:val="48"/>
  </w:num>
  <w:num w:numId="42">
    <w:abstractNumId w:val="32"/>
  </w:num>
  <w:num w:numId="43">
    <w:abstractNumId w:val="49"/>
  </w:num>
  <w:num w:numId="44">
    <w:abstractNumId w:val="8"/>
  </w:num>
  <w:num w:numId="45">
    <w:abstractNumId w:val="31"/>
  </w:num>
  <w:num w:numId="46">
    <w:abstractNumId w:val="36"/>
  </w:num>
  <w:num w:numId="47">
    <w:abstractNumId w:val="65"/>
  </w:num>
  <w:num w:numId="48">
    <w:abstractNumId w:val="56"/>
  </w:num>
  <w:num w:numId="49">
    <w:abstractNumId w:val="46"/>
  </w:num>
  <w:num w:numId="50">
    <w:abstractNumId w:val="75"/>
  </w:num>
  <w:num w:numId="51">
    <w:abstractNumId w:val="23"/>
  </w:num>
  <w:num w:numId="52">
    <w:abstractNumId w:val="30"/>
  </w:num>
  <w:num w:numId="53">
    <w:abstractNumId w:val="28"/>
  </w:num>
  <w:num w:numId="54">
    <w:abstractNumId w:val="54"/>
  </w:num>
  <w:num w:numId="55">
    <w:abstractNumId w:val="47"/>
  </w:num>
  <w:num w:numId="56">
    <w:abstractNumId w:val="53"/>
  </w:num>
  <w:num w:numId="57">
    <w:abstractNumId w:val="41"/>
  </w:num>
  <w:num w:numId="58">
    <w:abstractNumId w:val="4"/>
  </w:num>
  <w:num w:numId="59">
    <w:abstractNumId w:val="70"/>
  </w:num>
  <w:num w:numId="60">
    <w:abstractNumId w:val="20"/>
  </w:num>
  <w:num w:numId="61">
    <w:abstractNumId w:val="1"/>
  </w:num>
  <w:num w:numId="62">
    <w:abstractNumId w:val="45"/>
  </w:num>
  <w:num w:numId="63">
    <w:abstractNumId w:val="34"/>
  </w:num>
  <w:num w:numId="64">
    <w:abstractNumId w:val="64"/>
  </w:num>
  <w:num w:numId="65">
    <w:abstractNumId w:val="60"/>
  </w:num>
  <w:num w:numId="66">
    <w:abstractNumId w:val="29"/>
  </w:num>
  <w:num w:numId="67">
    <w:abstractNumId w:val="74"/>
  </w:num>
  <w:num w:numId="68">
    <w:abstractNumId w:val="71"/>
  </w:num>
  <w:num w:numId="69">
    <w:abstractNumId w:val="43"/>
  </w:num>
  <w:num w:numId="70">
    <w:abstractNumId w:val="2"/>
  </w:num>
  <w:num w:numId="71">
    <w:abstractNumId w:val="42"/>
  </w:num>
  <w:num w:numId="72">
    <w:abstractNumId w:val="66"/>
  </w:num>
  <w:num w:numId="73">
    <w:abstractNumId w:val="35"/>
  </w:num>
  <w:num w:numId="74">
    <w:abstractNumId w:val="7"/>
  </w:num>
  <w:num w:numId="75">
    <w:abstractNumId w:val="26"/>
  </w:num>
  <w:num w:numId="76">
    <w:abstractNumId w:val="9"/>
  </w:num>
  <w:num w:numId="77">
    <w:abstractNumId w:val="27"/>
  </w:num>
  <w:num w:numId="78">
    <w:abstractNumId w:val="21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D5C"/>
    <w:rsid w:val="0001082F"/>
    <w:rsid w:val="000360B9"/>
    <w:rsid w:val="000405D5"/>
    <w:rsid w:val="00056EEC"/>
    <w:rsid w:val="000C6620"/>
    <w:rsid w:val="00125DC7"/>
    <w:rsid w:val="00176AF9"/>
    <w:rsid w:val="00197812"/>
    <w:rsid w:val="001B6DC9"/>
    <w:rsid w:val="00255AD8"/>
    <w:rsid w:val="00291E1D"/>
    <w:rsid w:val="00312F33"/>
    <w:rsid w:val="00351069"/>
    <w:rsid w:val="003E1335"/>
    <w:rsid w:val="003E6B09"/>
    <w:rsid w:val="00403402"/>
    <w:rsid w:val="00494347"/>
    <w:rsid w:val="004F0CB0"/>
    <w:rsid w:val="00502FF1"/>
    <w:rsid w:val="00505F4D"/>
    <w:rsid w:val="0056596B"/>
    <w:rsid w:val="005B0865"/>
    <w:rsid w:val="005B6B91"/>
    <w:rsid w:val="00710DF4"/>
    <w:rsid w:val="00777A21"/>
    <w:rsid w:val="007A7135"/>
    <w:rsid w:val="007B72F6"/>
    <w:rsid w:val="00843A13"/>
    <w:rsid w:val="00885ECA"/>
    <w:rsid w:val="009D3091"/>
    <w:rsid w:val="00A1053E"/>
    <w:rsid w:val="00A16AFC"/>
    <w:rsid w:val="00A54D3E"/>
    <w:rsid w:val="00AF3017"/>
    <w:rsid w:val="00B46F3D"/>
    <w:rsid w:val="00B56F57"/>
    <w:rsid w:val="00B94416"/>
    <w:rsid w:val="00BC4D6F"/>
    <w:rsid w:val="00BF4297"/>
    <w:rsid w:val="00C76697"/>
    <w:rsid w:val="00CA5D5C"/>
    <w:rsid w:val="00CA7D3D"/>
    <w:rsid w:val="00CF1162"/>
    <w:rsid w:val="00DA4402"/>
    <w:rsid w:val="00DB0FC7"/>
    <w:rsid w:val="00DB72DC"/>
    <w:rsid w:val="00E639DE"/>
    <w:rsid w:val="00EB285A"/>
    <w:rsid w:val="00ED6238"/>
    <w:rsid w:val="00F20C7E"/>
    <w:rsid w:val="00F40672"/>
    <w:rsid w:val="00F544EF"/>
    <w:rsid w:val="00FC13AE"/>
    <w:rsid w:val="00FD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CB0"/>
  </w:style>
  <w:style w:type="paragraph" w:styleId="1">
    <w:name w:val="heading 1"/>
    <w:basedOn w:val="a"/>
    <w:next w:val="a"/>
    <w:link w:val="10"/>
    <w:uiPriority w:val="9"/>
    <w:qFormat/>
    <w:rsid w:val="004F0CB0"/>
    <w:pPr>
      <w:keepNext/>
      <w:keepLines/>
      <w:numPr>
        <w:numId w:val="1"/>
      </w:numPr>
      <w:spacing w:before="480" w:after="240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4F0CB0"/>
    <w:pPr>
      <w:numPr>
        <w:ilvl w:val="1"/>
      </w:numPr>
      <w:spacing w:after="0"/>
      <w:ind w:left="993" w:hanging="633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0C6620"/>
    <w:pPr>
      <w:keepNext/>
      <w:keepLines/>
      <w:spacing w:before="200" w:after="0"/>
      <w:jc w:val="right"/>
      <w:outlineLvl w:val="2"/>
    </w:pPr>
    <w:rPr>
      <w:rFonts w:ascii="Times New Roman" w:eastAsiaTheme="majorEastAsia" w:hAnsi="Times New Roman" w:cs="Times New Roman"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CB0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0CB0"/>
    <w:rPr>
      <w:rFonts w:ascii="Times New Roman" w:eastAsiaTheme="majorEastAsia" w:hAnsi="Times New Roman" w:cs="Times New Roman"/>
      <w:b/>
      <w:bCs/>
      <w:sz w:val="28"/>
      <w:szCs w:val="28"/>
    </w:rPr>
  </w:style>
  <w:style w:type="paragraph" w:customStyle="1" w:styleId="a3">
    <w:name w:val="Диплом"/>
    <w:basedOn w:val="a"/>
    <w:link w:val="a4"/>
    <w:qFormat/>
    <w:rsid w:val="004F0CB0"/>
    <w:pPr>
      <w:spacing w:before="240" w:after="240" w:line="360" w:lineRule="auto"/>
      <w:ind w:firstLine="709"/>
      <w:jc w:val="both"/>
    </w:pPr>
    <w:rPr>
      <w:rFonts w:ascii="Times New Roman" w:hAnsi="Times New Roman" w:cs="Times New Roman"/>
      <w:bCs/>
      <w:sz w:val="28"/>
      <w:szCs w:val="28"/>
      <w:shd w:val="clear" w:color="auto" w:fill="FFFFFF"/>
      <w:lang w:eastAsia="ru-RU"/>
    </w:rPr>
  </w:style>
  <w:style w:type="character" w:customStyle="1" w:styleId="a4">
    <w:name w:val="Диплом Знак"/>
    <w:basedOn w:val="a0"/>
    <w:link w:val="a3"/>
    <w:rsid w:val="004F0CB0"/>
    <w:rPr>
      <w:rFonts w:ascii="Times New Roman" w:hAnsi="Times New Roman" w:cs="Times New Roman"/>
      <w:bCs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4F0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0CB0"/>
  </w:style>
  <w:style w:type="character" w:styleId="a7">
    <w:name w:val="Strong"/>
    <w:basedOn w:val="a0"/>
    <w:uiPriority w:val="22"/>
    <w:qFormat/>
    <w:rsid w:val="004F0CB0"/>
    <w:rPr>
      <w:b/>
      <w:bCs/>
    </w:rPr>
  </w:style>
  <w:style w:type="paragraph" w:styleId="a8">
    <w:name w:val="caption"/>
    <w:basedOn w:val="a"/>
    <w:next w:val="a"/>
    <w:uiPriority w:val="35"/>
    <w:unhideWhenUsed/>
    <w:qFormat/>
    <w:rsid w:val="004F0CB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0C6620"/>
    <w:rPr>
      <w:rFonts w:ascii="Times New Roman" w:eastAsiaTheme="majorEastAsia" w:hAnsi="Times New Roman" w:cs="Times New Roman"/>
      <w:bCs/>
      <w:sz w:val="24"/>
      <w:szCs w:val="24"/>
    </w:rPr>
  </w:style>
  <w:style w:type="table" w:styleId="a9">
    <w:name w:val="Table Grid"/>
    <w:basedOn w:val="a1"/>
    <w:uiPriority w:val="59"/>
    <w:rsid w:val="004F0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ценарий"/>
    <w:basedOn w:val="a3"/>
    <w:link w:val="ab"/>
    <w:qFormat/>
    <w:rsid w:val="004F0CB0"/>
    <w:pPr>
      <w:spacing w:before="0" w:after="0"/>
    </w:pPr>
  </w:style>
  <w:style w:type="character" w:customStyle="1" w:styleId="ab">
    <w:name w:val="Сценарий Знак"/>
    <w:basedOn w:val="a4"/>
    <w:link w:val="aa"/>
    <w:rsid w:val="004F0CB0"/>
    <w:rPr>
      <w:rFonts w:ascii="Times New Roman" w:hAnsi="Times New Roman" w:cs="Times New Roman"/>
      <w:bCs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F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0CB0"/>
    <w:rPr>
      <w:rFonts w:ascii="Tahoma" w:hAnsi="Tahoma" w:cs="Tahoma"/>
      <w:sz w:val="16"/>
      <w:szCs w:val="16"/>
    </w:rPr>
  </w:style>
  <w:style w:type="paragraph" w:customStyle="1" w:styleId="31">
    <w:name w:val="Основной текст 31"/>
    <w:basedOn w:val="a"/>
    <w:link w:val="310"/>
    <w:rsid w:val="0019781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bidi="en-US"/>
    </w:rPr>
  </w:style>
  <w:style w:type="character" w:customStyle="1" w:styleId="310">
    <w:name w:val="Основной текст 31 Знак"/>
    <w:link w:val="31"/>
    <w:rsid w:val="00197812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styleId="ae">
    <w:name w:val="No Spacing"/>
    <w:basedOn w:val="a"/>
    <w:link w:val="af"/>
    <w:uiPriority w:val="1"/>
    <w:qFormat/>
    <w:rsid w:val="00197812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character" w:customStyle="1" w:styleId="af">
    <w:name w:val="Без интервала Знак"/>
    <w:link w:val="ae"/>
    <w:uiPriority w:val="1"/>
    <w:rsid w:val="00197812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f0">
    <w:name w:val="List Paragraph"/>
    <w:basedOn w:val="a"/>
    <w:uiPriority w:val="99"/>
    <w:qFormat/>
    <w:rsid w:val="00ED6238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565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596B"/>
  </w:style>
  <w:style w:type="paragraph" w:styleId="11">
    <w:name w:val="toc 1"/>
    <w:basedOn w:val="a"/>
    <w:next w:val="a"/>
    <w:autoRedefine/>
    <w:uiPriority w:val="39"/>
    <w:unhideWhenUsed/>
    <w:rsid w:val="007A713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A7135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7A7135"/>
    <w:pPr>
      <w:spacing w:after="100"/>
      <w:ind w:left="440"/>
    </w:pPr>
  </w:style>
  <w:style w:type="character" w:styleId="af3">
    <w:name w:val="Hyperlink"/>
    <w:basedOn w:val="a0"/>
    <w:uiPriority w:val="99"/>
    <w:unhideWhenUsed/>
    <w:rsid w:val="007A7135"/>
    <w:rPr>
      <w:color w:val="0000FF" w:themeColor="hyperlink"/>
      <w:u w:val="single"/>
    </w:rPr>
  </w:style>
  <w:style w:type="paragraph" w:customStyle="1" w:styleId="af4">
    <w:name w:val="Код"/>
    <w:basedOn w:val="a3"/>
    <w:link w:val="af5"/>
    <w:qFormat/>
    <w:rsid w:val="00DA4402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customStyle="1" w:styleId="af5">
    <w:name w:val="Код Знак"/>
    <w:basedOn w:val="a4"/>
    <w:link w:val="af4"/>
    <w:rsid w:val="00DA4402"/>
    <w:rPr>
      <w:rFonts w:ascii="Arial" w:hAnsi="Arial" w:cs="Arial"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CB0"/>
  </w:style>
  <w:style w:type="paragraph" w:styleId="1">
    <w:name w:val="heading 1"/>
    <w:basedOn w:val="a"/>
    <w:next w:val="a"/>
    <w:link w:val="10"/>
    <w:uiPriority w:val="9"/>
    <w:qFormat/>
    <w:rsid w:val="004F0CB0"/>
    <w:pPr>
      <w:keepNext/>
      <w:keepLines/>
      <w:numPr>
        <w:numId w:val="1"/>
      </w:numPr>
      <w:spacing w:before="480" w:after="240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4F0CB0"/>
    <w:pPr>
      <w:numPr>
        <w:ilvl w:val="1"/>
      </w:numPr>
      <w:spacing w:after="0"/>
      <w:ind w:left="993" w:hanging="633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0C6620"/>
    <w:pPr>
      <w:keepNext/>
      <w:keepLines/>
      <w:spacing w:before="200" w:after="0"/>
      <w:jc w:val="right"/>
      <w:outlineLvl w:val="2"/>
    </w:pPr>
    <w:rPr>
      <w:rFonts w:ascii="Times New Roman" w:eastAsiaTheme="majorEastAsia" w:hAnsi="Times New Roman" w:cs="Times New Roman"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CB0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0CB0"/>
    <w:rPr>
      <w:rFonts w:ascii="Times New Roman" w:eastAsiaTheme="majorEastAsia" w:hAnsi="Times New Roman" w:cs="Times New Roman"/>
      <w:b/>
      <w:bCs/>
      <w:sz w:val="28"/>
      <w:szCs w:val="28"/>
    </w:rPr>
  </w:style>
  <w:style w:type="paragraph" w:customStyle="1" w:styleId="a3">
    <w:name w:val="Диплом"/>
    <w:basedOn w:val="a"/>
    <w:link w:val="a4"/>
    <w:qFormat/>
    <w:rsid w:val="004F0CB0"/>
    <w:pPr>
      <w:spacing w:before="240" w:after="240" w:line="360" w:lineRule="auto"/>
      <w:ind w:firstLine="709"/>
      <w:jc w:val="both"/>
    </w:pPr>
    <w:rPr>
      <w:rFonts w:ascii="Times New Roman" w:hAnsi="Times New Roman" w:cs="Times New Roman"/>
      <w:bCs/>
      <w:sz w:val="28"/>
      <w:szCs w:val="28"/>
      <w:shd w:val="clear" w:color="auto" w:fill="FFFFFF"/>
      <w:lang w:eastAsia="ru-RU"/>
    </w:rPr>
  </w:style>
  <w:style w:type="character" w:customStyle="1" w:styleId="a4">
    <w:name w:val="Диплом Знак"/>
    <w:basedOn w:val="a0"/>
    <w:link w:val="a3"/>
    <w:rsid w:val="004F0CB0"/>
    <w:rPr>
      <w:rFonts w:ascii="Times New Roman" w:hAnsi="Times New Roman" w:cs="Times New Roman"/>
      <w:bCs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4F0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0CB0"/>
  </w:style>
  <w:style w:type="character" w:styleId="a7">
    <w:name w:val="Strong"/>
    <w:basedOn w:val="a0"/>
    <w:uiPriority w:val="22"/>
    <w:qFormat/>
    <w:rsid w:val="004F0CB0"/>
    <w:rPr>
      <w:b/>
      <w:bCs/>
    </w:rPr>
  </w:style>
  <w:style w:type="paragraph" w:styleId="a8">
    <w:name w:val="caption"/>
    <w:basedOn w:val="a"/>
    <w:next w:val="a"/>
    <w:uiPriority w:val="35"/>
    <w:unhideWhenUsed/>
    <w:qFormat/>
    <w:rsid w:val="004F0CB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0C6620"/>
    <w:rPr>
      <w:rFonts w:ascii="Times New Roman" w:eastAsiaTheme="majorEastAsia" w:hAnsi="Times New Roman" w:cs="Times New Roman"/>
      <w:bCs/>
      <w:sz w:val="24"/>
      <w:szCs w:val="24"/>
    </w:rPr>
  </w:style>
  <w:style w:type="table" w:styleId="a9">
    <w:name w:val="Table Grid"/>
    <w:basedOn w:val="a1"/>
    <w:uiPriority w:val="59"/>
    <w:rsid w:val="004F0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ценарий"/>
    <w:basedOn w:val="a3"/>
    <w:link w:val="ab"/>
    <w:qFormat/>
    <w:rsid w:val="004F0CB0"/>
    <w:pPr>
      <w:spacing w:before="0" w:after="0"/>
    </w:pPr>
  </w:style>
  <w:style w:type="character" w:customStyle="1" w:styleId="ab">
    <w:name w:val="Сценарий Знак"/>
    <w:basedOn w:val="a4"/>
    <w:link w:val="aa"/>
    <w:rsid w:val="004F0CB0"/>
    <w:rPr>
      <w:rFonts w:ascii="Times New Roman" w:hAnsi="Times New Roman" w:cs="Times New Roman"/>
      <w:bCs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F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0CB0"/>
    <w:rPr>
      <w:rFonts w:ascii="Tahoma" w:hAnsi="Tahoma" w:cs="Tahoma"/>
      <w:sz w:val="16"/>
      <w:szCs w:val="16"/>
    </w:rPr>
  </w:style>
  <w:style w:type="paragraph" w:customStyle="1" w:styleId="31">
    <w:name w:val="Основной текст 31"/>
    <w:basedOn w:val="a"/>
    <w:link w:val="310"/>
    <w:rsid w:val="0019781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bidi="en-US"/>
    </w:rPr>
  </w:style>
  <w:style w:type="character" w:customStyle="1" w:styleId="310">
    <w:name w:val="Основной текст 31 Знак"/>
    <w:link w:val="31"/>
    <w:rsid w:val="00197812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styleId="ae">
    <w:name w:val="No Spacing"/>
    <w:basedOn w:val="a"/>
    <w:link w:val="af"/>
    <w:uiPriority w:val="1"/>
    <w:qFormat/>
    <w:rsid w:val="00197812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character" w:customStyle="1" w:styleId="af">
    <w:name w:val="Без интервала Знак"/>
    <w:link w:val="ae"/>
    <w:uiPriority w:val="1"/>
    <w:rsid w:val="00197812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f0">
    <w:name w:val="List Paragraph"/>
    <w:basedOn w:val="a"/>
    <w:uiPriority w:val="99"/>
    <w:qFormat/>
    <w:rsid w:val="00ED6238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565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596B"/>
  </w:style>
  <w:style w:type="paragraph" w:styleId="11">
    <w:name w:val="toc 1"/>
    <w:basedOn w:val="a"/>
    <w:next w:val="a"/>
    <w:autoRedefine/>
    <w:uiPriority w:val="39"/>
    <w:unhideWhenUsed/>
    <w:rsid w:val="007A713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A7135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7A7135"/>
    <w:pPr>
      <w:spacing w:after="100"/>
      <w:ind w:left="440"/>
    </w:pPr>
  </w:style>
  <w:style w:type="character" w:styleId="af3">
    <w:name w:val="Hyperlink"/>
    <w:basedOn w:val="a0"/>
    <w:uiPriority w:val="99"/>
    <w:unhideWhenUsed/>
    <w:rsid w:val="007A7135"/>
    <w:rPr>
      <w:color w:val="0000FF" w:themeColor="hyperlink"/>
      <w:u w:val="single"/>
    </w:rPr>
  </w:style>
  <w:style w:type="paragraph" w:customStyle="1" w:styleId="af4">
    <w:name w:val="Код"/>
    <w:basedOn w:val="a3"/>
    <w:link w:val="af5"/>
    <w:qFormat/>
    <w:rsid w:val="00DA4402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customStyle="1" w:styleId="af5">
    <w:name w:val="Код Знак"/>
    <w:basedOn w:val="a4"/>
    <w:link w:val="af4"/>
    <w:rsid w:val="00DA4402"/>
    <w:rPr>
      <w:rFonts w:ascii="Arial" w:hAnsi="Arial" w:cs="Arial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image" Target="media/image14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yperlink" Target="http://renome-smart.com/ru/bs/12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hyperlink" Target="http://renome-smart.com/ru/bs/17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jp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3.emf"/><Relationship Id="rId32" Type="http://schemas.openxmlformats.org/officeDocument/2006/relationships/hyperlink" Target="http://www.eps-vending.ru/Particles/art_8/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oleObject" Target="embeddings/oleObject2.bin"/><Relationship Id="rId31" Type="http://schemas.openxmlformats.org/officeDocument/2006/relationships/hyperlink" Target="http://veq.ru/catalog/all-analitika/doc/206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habrahabr.ru/post/13934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9C430-26F4-4FA8-9491-FB4F235E8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52</Pages>
  <Words>8037</Words>
  <Characters>45811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«Фирма «АйТи». Информационные технологии»</Company>
  <LinksUpToDate>false</LinksUpToDate>
  <CharactersWithSpaces>53741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Черашев Павел</dc:creator>
  <cp:keywords/>
  <dc:description/>
  <cp:lastModifiedBy>Министорум</cp:lastModifiedBy>
  <cp:revision>28</cp:revision>
  <cp:lastPrinted>2013-05-22T07:27:00Z</cp:lastPrinted>
  <dcterms:created xsi:type="dcterms:W3CDTF">2013-05-22T01:45:00Z</dcterms:created>
  <dcterms:modified xsi:type="dcterms:W3CDTF">2013-06-02T21:04:00Z</dcterms:modified>
</cp:coreProperties>
</file>